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D66F" w14:textId="4FE99E36" w:rsidR="00D10328" w:rsidRDefault="00D10328" w:rsidP="00D10328">
      <w:pPr>
        <w:wordWrap w:val="0"/>
        <w:ind w:right="178" w:firstLineChars="100" w:firstLine="210"/>
        <w:jc w:val="right"/>
      </w:pPr>
      <w:r>
        <w:rPr>
          <w:rFonts w:hint="eastAsia"/>
        </w:rPr>
        <w:t xml:space="preserve">　</w:t>
      </w:r>
      <w:r w:rsidR="00DC56AC">
        <w:rPr>
          <w:rFonts w:hint="eastAsia"/>
        </w:rPr>
        <w:t>令和</w:t>
      </w:r>
      <w:r w:rsidR="008B0486">
        <w:rPr>
          <w:rFonts w:hint="eastAsia"/>
        </w:rPr>
        <w:t>３</w:t>
      </w:r>
      <w:r w:rsidR="00220223">
        <w:rPr>
          <w:rFonts w:hint="eastAsia"/>
        </w:rPr>
        <w:t>年</w:t>
      </w:r>
      <w:r w:rsidR="003C5D93">
        <w:rPr>
          <w:rFonts w:hint="eastAsia"/>
        </w:rPr>
        <w:t>６</w:t>
      </w:r>
      <w:r>
        <w:rPr>
          <w:rFonts w:hint="eastAsia"/>
        </w:rPr>
        <w:t>月</w:t>
      </w:r>
      <w:r w:rsidR="00495AC6">
        <w:rPr>
          <w:rFonts w:hint="eastAsia"/>
        </w:rPr>
        <w:t>２２</w:t>
      </w:r>
      <w:r>
        <w:rPr>
          <w:rFonts w:hint="eastAsia"/>
        </w:rPr>
        <w:t>日</w:t>
      </w:r>
    </w:p>
    <w:p w14:paraId="7F7746A2" w14:textId="77777777" w:rsidR="00D10328" w:rsidRDefault="00D10328" w:rsidP="00D10328">
      <w:pPr>
        <w:ind w:right="808" w:firstLineChars="100" w:firstLine="210"/>
        <w:jc w:val="right"/>
      </w:pPr>
    </w:p>
    <w:p w14:paraId="6B9706FF" w14:textId="1DBFDE8C" w:rsidR="0064134C" w:rsidRPr="00362FD3" w:rsidRDefault="0064134C" w:rsidP="0064134C">
      <w:pPr>
        <w:ind w:right="808" w:firstLineChars="50" w:firstLine="110"/>
        <w:rPr>
          <w:sz w:val="22"/>
        </w:rPr>
      </w:pPr>
      <w:r w:rsidRPr="00362FD3">
        <w:rPr>
          <w:rFonts w:hint="eastAsia"/>
          <w:sz w:val="22"/>
        </w:rPr>
        <w:t>関係者各位</w:t>
      </w:r>
    </w:p>
    <w:p w14:paraId="4D9F6330" w14:textId="77777777" w:rsidR="0064134C" w:rsidRPr="00646EF2" w:rsidRDefault="0064134C" w:rsidP="0064134C">
      <w:pPr>
        <w:ind w:right="808" w:firstLineChars="50" w:firstLine="105"/>
        <w:rPr>
          <w:rFonts w:eastAsiaTheme="minorEastAsia"/>
        </w:rPr>
      </w:pPr>
    </w:p>
    <w:p w14:paraId="1BF45063" w14:textId="77777777" w:rsidR="0064134C" w:rsidRPr="00646EF2" w:rsidRDefault="0064134C" w:rsidP="0064134C">
      <w:pPr>
        <w:ind w:firstLineChars="2252" w:firstLine="4729"/>
        <w:rPr>
          <w:lang w:eastAsia="zh-TW"/>
        </w:rPr>
      </w:pPr>
    </w:p>
    <w:p w14:paraId="06BCA13D" w14:textId="7D237968" w:rsidR="0064134C" w:rsidRPr="00362FD3" w:rsidRDefault="0064134C" w:rsidP="0064134C">
      <w:pPr>
        <w:wordWrap w:val="0"/>
        <w:ind w:right="105"/>
        <w:jc w:val="right"/>
        <w:rPr>
          <w:sz w:val="22"/>
        </w:rPr>
      </w:pPr>
      <w:r w:rsidRPr="00362FD3">
        <w:rPr>
          <w:rFonts w:hint="eastAsia"/>
          <w:sz w:val="22"/>
        </w:rPr>
        <w:t>一般社団法人</w:t>
      </w:r>
      <w:r w:rsidRPr="00362FD3">
        <w:rPr>
          <w:sz w:val="22"/>
        </w:rPr>
        <w:t>Glocal Academy</w:t>
      </w:r>
    </w:p>
    <w:p w14:paraId="0D824847" w14:textId="3B385CEC" w:rsidR="0064134C" w:rsidRPr="00362FD3" w:rsidRDefault="0064134C" w:rsidP="0064134C">
      <w:pPr>
        <w:wordWrap w:val="0"/>
        <w:ind w:right="105"/>
        <w:jc w:val="right"/>
        <w:rPr>
          <w:sz w:val="22"/>
        </w:rPr>
      </w:pPr>
      <w:r w:rsidRPr="00362FD3">
        <w:rPr>
          <w:rFonts w:hint="eastAsia"/>
          <w:kern w:val="0"/>
          <w:sz w:val="22"/>
        </w:rPr>
        <w:t>理事長　岡本　尚也</w:t>
      </w:r>
    </w:p>
    <w:p w14:paraId="5A1B7839" w14:textId="77777777" w:rsidR="0064134C" w:rsidRDefault="0064134C" w:rsidP="0064134C">
      <w:pPr>
        <w:jc w:val="right"/>
        <w:rPr>
          <w:kern w:val="0"/>
        </w:rPr>
      </w:pPr>
      <w:r w:rsidRPr="002C154E">
        <w:rPr>
          <w:rFonts w:hint="eastAsia"/>
          <w:spacing w:val="204"/>
          <w:kern w:val="0"/>
          <w:sz w:val="22"/>
          <w:fitText w:val="3360" w:id="1726764291"/>
        </w:rPr>
        <w:t>（公印省略</w:t>
      </w:r>
      <w:r w:rsidRPr="002C154E">
        <w:rPr>
          <w:rFonts w:hint="eastAsia"/>
          <w:kern w:val="0"/>
          <w:sz w:val="22"/>
          <w:fitText w:val="3360" w:id="1726764291"/>
        </w:rPr>
        <w:t>）</w:t>
      </w:r>
    </w:p>
    <w:p w14:paraId="6AE017E5" w14:textId="77777777" w:rsidR="0064134C" w:rsidRPr="00943A32" w:rsidRDefault="0064134C" w:rsidP="0064134C">
      <w:pPr>
        <w:jc w:val="right"/>
        <w:rPr>
          <w:sz w:val="22"/>
          <w:szCs w:val="22"/>
        </w:rPr>
      </w:pPr>
    </w:p>
    <w:p w14:paraId="32018954" w14:textId="1A2102BD" w:rsidR="0064134C" w:rsidRPr="00943A32" w:rsidRDefault="0064134C" w:rsidP="0064134C">
      <w:pPr>
        <w:ind w:firstLineChars="2400" w:firstLine="12144"/>
        <w:rPr>
          <w:sz w:val="22"/>
          <w:szCs w:val="22"/>
        </w:rPr>
      </w:pPr>
      <w:r w:rsidRPr="00534F2C">
        <w:rPr>
          <w:rFonts w:hint="eastAsia"/>
          <w:spacing w:val="143"/>
          <w:kern w:val="0"/>
          <w:sz w:val="22"/>
          <w:szCs w:val="22"/>
          <w:fitText w:val="2100" w:id="1726764292"/>
        </w:rPr>
        <w:t>公印省略</w:t>
      </w:r>
      <w:r w:rsidRPr="00534F2C">
        <w:rPr>
          <w:rFonts w:hint="eastAsia"/>
          <w:spacing w:val="3"/>
          <w:kern w:val="0"/>
          <w:sz w:val="22"/>
          <w:szCs w:val="22"/>
          <w:fitText w:val="2100" w:id="1726764292"/>
        </w:rPr>
        <w:t>)</w:t>
      </w:r>
    </w:p>
    <w:p w14:paraId="30946E61" w14:textId="01E50C92" w:rsidR="00681B71" w:rsidRDefault="002C154E" w:rsidP="002C154E">
      <w:pPr>
        <w:ind w:firstLineChars="300" w:firstLine="840"/>
        <w:jc w:val="center"/>
        <w:rPr>
          <w:sz w:val="28"/>
        </w:rPr>
      </w:pPr>
      <w:r>
        <w:rPr>
          <w:rFonts w:hint="eastAsia"/>
          <w:sz w:val="28"/>
        </w:rPr>
        <w:t>在福岡米国領事館</w:t>
      </w:r>
      <w:r w:rsidR="0089667C">
        <w:rPr>
          <w:rFonts w:hint="eastAsia"/>
          <w:sz w:val="28"/>
        </w:rPr>
        <w:t>×</w:t>
      </w:r>
      <w:r w:rsidR="0064134C" w:rsidRPr="00D10B51">
        <w:rPr>
          <w:rFonts w:hint="eastAsia"/>
          <w:sz w:val="28"/>
        </w:rPr>
        <w:t>Glocal Academy</w:t>
      </w:r>
      <w:r w:rsidR="00EA50D9">
        <w:rPr>
          <w:sz w:val="28"/>
        </w:rPr>
        <w:t xml:space="preserve"> </w:t>
      </w:r>
    </w:p>
    <w:p w14:paraId="550FC437" w14:textId="20500ED5" w:rsidR="0064134C" w:rsidRPr="00D10B51" w:rsidRDefault="00146A1E" w:rsidP="0064134C">
      <w:pPr>
        <w:ind w:firstLineChars="300" w:firstLine="840"/>
        <w:jc w:val="center"/>
        <w:rPr>
          <w:sz w:val="28"/>
        </w:rPr>
      </w:pPr>
      <w:r>
        <w:rPr>
          <w:rFonts w:hint="eastAsia"/>
          <w:sz w:val="28"/>
        </w:rPr>
        <w:t>高校生国際シンポジウム</w:t>
      </w:r>
      <w:r w:rsidR="00521574">
        <w:rPr>
          <w:rFonts w:hint="eastAsia"/>
          <w:sz w:val="28"/>
        </w:rPr>
        <w:t>スタークラス実施</w:t>
      </w:r>
      <w:r w:rsidR="00EA50D9">
        <w:rPr>
          <w:rFonts w:hint="eastAsia"/>
          <w:sz w:val="28"/>
        </w:rPr>
        <w:t>の</w:t>
      </w:r>
      <w:r w:rsidR="0064134C" w:rsidRPr="00D10B51">
        <w:rPr>
          <w:rFonts w:hint="eastAsia"/>
          <w:sz w:val="28"/>
        </w:rPr>
        <w:t>御案内</w:t>
      </w:r>
    </w:p>
    <w:p w14:paraId="3C770769" w14:textId="77777777" w:rsidR="0064134C" w:rsidRPr="00943A32" w:rsidRDefault="0064134C" w:rsidP="0064134C">
      <w:pPr>
        <w:rPr>
          <w:sz w:val="24"/>
        </w:rPr>
      </w:pPr>
    </w:p>
    <w:p w14:paraId="3D641572" w14:textId="77777777" w:rsidR="0064134C" w:rsidRPr="00943A32" w:rsidRDefault="0064134C" w:rsidP="00653BEC">
      <w:pPr>
        <w:spacing w:line="520" w:lineRule="exact"/>
        <w:ind w:firstLineChars="100" w:firstLine="240"/>
        <w:rPr>
          <w:sz w:val="24"/>
        </w:rPr>
      </w:pPr>
      <w:r w:rsidRPr="00943A32">
        <w:rPr>
          <w:rFonts w:hint="eastAsia"/>
          <w:sz w:val="24"/>
        </w:rPr>
        <w:t>時下，皆様におかれましては御清祥のこととお喜び申し上げます。</w:t>
      </w:r>
    </w:p>
    <w:p w14:paraId="2774CB93" w14:textId="3056C2B2" w:rsidR="0064134C" w:rsidRDefault="000B2414" w:rsidP="003C565B">
      <w:pPr>
        <w:spacing w:line="520" w:lineRule="exact"/>
        <w:ind w:firstLineChars="100" w:firstLine="240"/>
        <w:rPr>
          <w:sz w:val="24"/>
        </w:rPr>
      </w:pPr>
      <w:r>
        <w:rPr>
          <w:rFonts w:hint="eastAsia"/>
          <w:sz w:val="24"/>
        </w:rPr>
        <w:t>この度，在福岡米国領事館との共催により，</w:t>
      </w:r>
      <w:r w:rsidR="00EA50D9" w:rsidRPr="00EA50D9">
        <w:rPr>
          <w:rFonts w:hint="eastAsia"/>
          <w:sz w:val="24"/>
        </w:rPr>
        <w:t>高校生国際シンポジウムに向けた</w:t>
      </w:r>
      <w:r w:rsidR="00521574">
        <w:rPr>
          <w:rFonts w:hint="eastAsia"/>
          <w:sz w:val="24"/>
        </w:rPr>
        <w:t>マスタークラス</w:t>
      </w:r>
      <w:r w:rsidR="002C154E">
        <w:rPr>
          <w:rFonts w:hint="eastAsia"/>
          <w:sz w:val="24"/>
        </w:rPr>
        <w:t>を</w:t>
      </w:r>
      <w:r w:rsidR="00EA50D9">
        <w:rPr>
          <w:rFonts w:hint="eastAsia"/>
          <w:sz w:val="24"/>
        </w:rPr>
        <w:t>オンラインにて</w:t>
      </w:r>
      <w:r w:rsidR="002C154E">
        <w:rPr>
          <w:rFonts w:hint="eastAsia"/>
          <w:sz w:val="24"/>
        </w:rPr>
        <w:t>開催することとなりましたので</w:t>
      </w:r>
      <w:r>
        <w:rPr>
          <w:rFonts w:hint="eastAsia"/>
          <w:sz w:val="24"/>
        </w:rPr>
        <w:t>，</w:t>
      </w:r>
      <w:r w:rsidR="002C154E">
        <w:rPr>
          <w:rFonts w:hint="eastAsia"/>
          <w:sz w:val="24"/>
        </w:rPr>
        <w:t>ご案内申し上げます。本</w:t>
      </w:r>
      <w:r w:rsidR="00521574">
        <w:rPr>
          <w:rFonts w:hint="eastAsia"/>
          <w:sz w:val="24"/>
        </w:rPr>
        <w:t>マスタークラス</w:t>
      </w:r>
      <w:r w:rsidR="00EA50D9">
        <w:rPr>
          <w:rFonts w:hint="eastAsia"/>
          <w:sz w:val="24"/>
        </w:rPr>
        <w:t>では</w:t>
      </w:r>
      <w:r>
        <w:rPr>
          <w:rFonts w:hint="eastAsia"/>
          <w:sz w:val="24"/>
        </w:rPr>
        <w:t>，</w:t>
      </w:r>
      <w:r w:rsidR="00495DE5" w:rsidRPr="00495DE5">
        <w:rPr>
          <w:rFonts w:hint="eastAsia"/>
          <w:sz w:val="24"/>
        </w:rPr>
        <w:t>米国大使館・領事館の外交官</w:t>
      </w:r>
      <w:r w:rsidR="003C565B">
        <w:rPr>
          <w:rFonts w:hint="eastAsia"/>
          <w:sz w:val="24"/>
        </w:rPr>
        <w:t>によるオンラインでの講演</w:t>
      </w:r>
      <w:r w:rsidR="00F10A04">
        <w:rPr>
          <w:rFonts w:hint="eastAsia"/>
          <w:sz w:val="24"/>
        </w:rPr>
        <w:t>（通訳あり）</w:t>
      </w:r>
      <w:r w:rsidR="003C565B">
        <w:rPr>
          <w:rFonts w:hint="eastAsia"/>
          <w:sz w:val="24"/>
        </w:rPr>
        <w:t>のあと</w:t>
      </w:r>
      <w:r>
        <w:rPr>
          <w:rFonts w:hint="eastAsia"/>
          <w:sz w:val="24"/>
        </w:rPr>
        <w:t>，</w:t>
      </w:r>
      <w:r w:rsidR="003C565B">
        <w:rPr>
          <w:rFonts w:hint="eastAsia"/>
          <w:sz w:val="24"/>
        </w:rPr>
        <w:t>講演の内容を踏まえた</w:t>
      </w:r>
      <w:r w:rsidR="00521574">
        <w:rPr>
          <w:rFonts w:hint="eastAsia"/>
          <w:sz w:val="24"/>
        </w:rPr>
        <w:t>マスタークラス</w:t>
      </w:r>
      <w:r w:rsidR="003C565B">
        <w:rPr>
          <w:rFonts w:hint="eastAsia"/>
          <w:sz w:val="24"/>
        </w:rPr>
        <w:t>を行う予定です。</w:t>
      </w:r>
    </w:p>
    <w:p w14:paraId="16536CFE" w14:textId="052C2626" w:rsidR="003C565B" w:rsidRDefault="003C565B" w:rsidP="003C565B">
      <w:pPr>
        <w:spacing w:line="520" w:lineRule="exact"/>
        <w:ind w:firstLineChars="100" w:firstLine="240"/>
        <w:rPr>
          <w:sz w:val="24"/>
        </w:rPr>
      </w:pPr>
      <w:r>
        <w:rPr>
          <w:rFonts w:hint="eastAsia"/>
          <w:sz w:val="24"/>
        </w:rPr>
        <w:t>本</w:t>
      </w:r>
      <w:r w:rsidR="00521574">
        <w:rPr>
          <w:rFonts w:hint="eastAsia"/>
          <w:sz w:val="24"/>
        </w:rPr>
        <w:t>マスタークラス</w:t>
      </w:r>
      <w:r>
        <w:rPr>
          <w:rFonts w:hint="eastAsia"/>
          <w:sz w:val="24"/>
        </w:rPr>
        <w:t>は</w:t>
      </w:r>
      <w:r w:rsidR="00EA50D9">
        <w:rPr>
          <w:rFonts w:hint="eastAsia"/>
          <w:sz w:val="24"/>
        </w:rPr>
        <w:t>高校生国際シンポジウムへの参加を</w:t>
      </w:r>
      <w:r w:rsidR="00521574">
        <w:rPr>
          <w:rFonts w:hint="eastAsia"/>
          <w:sz w:val="24"/>
        </w:rPr>
        <w:t>希望している</w:t>
      </w:r>
      <w:r w:rsidR="00EA50D9">
        <w:rPr>
          <w:rFonts w:hint="eastAsia"/>
          <w:sz w:val="24"/>
        </w:rPr>
        <w:t>高校生を中心に</w:t>
      </w:r>
      <w:r w:rsidR="000B2414">
        <w:rPr>
          <w:rFonts w:hint="eastAsia"/>
          <w:sz w:val="24"/>
        </w:rPr>
        <w:t>，</w:t>
      </w:r>
      <w:r w:rsidR="00EA50D9">
        <w:rPr>
          <w:rFonts w:hint="eastAsia"/>
          <w:sz w:val="24"/>
        </w:rPr>
        <w:t>国際的な課題や情勢に対しての</w:t>
      </w:r>
      <w:r>
        <w:rPr>
          <w:rFonts w:hint="eastAsia"/>
          <w:sz w:val="24"/>
        </w:rPr>
        <w:t>関心</w:t>
      </w:r>
      <w:r w:rsidR="00EA50D9">
        <w:rPr>
          <w:rFonts w:hint="eastAsia"/>
          <w:sz w:val="24"/>
        </w:rPr>
        <w:t>や</w:t>
      </w:r>
      <w:r w:rsidR="00182BF0">
        <w:rPr>
          <w:rFonts w:hint="eastAsia"/>
          <w:sz w:val="24"/>
        </w:rPr>
        <w:t>理解</w:t>
      </w:r>
      <w:r>
        <w:rPr>
          <w:rFonts w:hint="eastAsia"/>
          <w:sz w:val="24"/>
        </w:rPr>
        <w:t>を深めてもらうことを目的</w:t>
      </w:r>
      <w:r w:rsidR="00182BF0">
        <w:rPr>
          <w:rFonts w:hint="eastAsia"/>
          <w:sz w:val="24"/>
        </w:rPr>
        <w:t>として開催するもので</w:t>
      </w:r>
      <w:r w:rsidR="00521574">
        <w:rPr>
          <w:rFonts w:hint="eastAsia"/>
          <w:sz w:val="24"/>
        </w:rPr>
        <w:t>す。各内容や日程に関しては募集要項をご覧ください。</w:t>
      </w:r>
    </w:p>
    <w:p w14:paraId="07B0595D" w14:textId="77777777" w:rsidR="008B62CF" w:rsidRPr="00B41A19" w:rsidRDefault="008B62CF" w:rsidP="00653BEC">
      <w:pPr>
        <w:spacing w:line="520" w:lineRule="exact"/>
        <w:ind w:firstLineChars="100" w:firstLine="240"/>
        <w:rPr>
          <w:sz w:val="24"/>
        </w:rPr>
      </w:pPr>
    </w:p>
    <w:p w14:paraId="46B2814C" w14:textId="39B526F7" w:rsidR="0064134C" w:rsidRPr="00B41A19" w:rsidRDefault="00182BF0" w:rsidP="00653BEC">
      <w:pPr>
        <w:spacing w:line="520" w:lineRule="exact"/>
        <w:ind w:firstLineChars="100" w:firstLine="240"/>
        <w:rPr>
          <w:sz w:val="24"/>
        </w:rPr>
      </w:pPr>
      <w:r>
        <w:rPr>
          <w:rFonts w:hint="eastAsia"/>
          <w:sz w:val="24"/>
        </w:rPr>
        <w:t>つきましては，本</w:t>
      </w:r>
      <w:r w:rsidR="00521574">
        <w:rPr>
          <w:rFonts w:hint="eastAsia"/>
          <w:sz w:val="24"/>
        </w:rPr>
        <w:t>マスタークラス</w:t>
      </w:r>
      <w:r w:rsidR="0064134C" w:rsidRPr="00B41A19">
        <w:rPr>
          <w:rFonts w:hint="eastAsia"/>
          <w:sz w:val="24"/>
        </w:rPr>
        <w:t>の趣旨を十分御理解の上，</w:t>
      </w:r>
      <w:r w:rsidR="001428F3">
        <w:rPr>
          <w:rFonts w:hint="eastAsia"/>
          <w:sz w:val="24"/>
        </w:rPr>
        <w:t>本件に関心のある</w:t>
      </w:r>
      <w:r w:rsidR="0016062A">
        <w:rPr>
          <w:rFonts w:hint="eastAsia"/>
          <w:sz w:val="24"/>
        </w:rPr>
        <w:t>方々</w:t>
      </w:r>
      <w:r w:rsidR="0064134C" w:rsidRPr="00B41A19">
        <w:rPr>
          <w:rFonts w:hint="eastAsia"/>
          <w:sz w:val="24"/>
        </w:rPr>
        <w:t>の参加に御配慮</w:t>
      </w:r>
      <w:r w:rsidR="0064134C" w:rsidRPr="00B41A19">
        <w:rPr>
          <w:sz w:val="24"/>
        </w:rPr>
        <w:t>を</w:t>
      </w:r>
      <w:r w:rsidR="0064134C" w:rsidRPr="00B41A19">
        <w:rPr>
          <w:rFonts w:hint="eastAsia"/>
          <w:sz w:val="24"/>
        </w:rPr>
        <w:t>いただき</w:t>
      </w:r>
      <w:r w:rsidR="0064134C" w:rsidRPr="00B41A19">
        <w:rPr>
          <w:sz w:val="24"/>
        </w:rPr>
        <w:t>ますようよろしくお願い申し上げます。</w:t>
      </w:r>
    </w:p>
    <w:p w14:paraId="3736E9CA" w14:textId="758EF1DF" w:rsidR="00F10A04" w:rsidRPr="00A9646E" w:rsidRDefault="00362FD3" w:rsidP="002A7F5A">
      <w:pPr>
        <w:widowControl/>
        <w:jc w:val="center"/>
        <w:rPr>
          <w:rFonts w:asciiTheme="minorHAnsi" w:eastAsiaTheme="minorEastAsia" w:hAnsiTheme="minorHAnsi"/>
          <w:b/>
          <w:sz w:val="28"/>
          <w:szCs w:val="28"/>
        </w:rPr>
      </w:pPr>
      <w:r w:rsidRPr="00A9646E">
        <w:rPr>
          <w:rFonts w:asciiTheme="minorHAnsi" w:eastAsia="ＭＳ Ｐゴシック" w:hAnsiTheme="minorHAnsi" w:cs="ＭＳ Ｐゴシック"/>
          <w:noProof/>
          <w:kern w:val="0"/>
          <w:sz w:val="24"/>
        </w:rPr>
        <mc:AlternateContent>
          <mc:Choice Requires="wps">
            <w:drawing>
              <wp:anchor distT="0" distB="0" distL="114300" distR="114300" simplePos="0" relativeHeight="251660288" behindDoc="0" locked="0" layoutInCell="1" allowOverlap="1" wp14:anchorId="1D5B54A1" wp14:editId="26AB2FD3">
                <wp:simplePos x="0" y="0"/>
                <wp:positionH relativeFrom="margin">
                  <wp:align>right</wp:align>
                </wp:positionH>
                <wp:positionV relativeFrom="paragraph">
                  <wp:posOffset>256540</wp:posOffset>
                </wp:positionV>
                <wp:extent cx="3429000" cy="1504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0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70DFB3" w14:textId="77777777" w:rsidR="00763622" w:rsidRDefault="00763622" w:rsidP="00362FD3">
                            <w:r>
                              <w:rPr>
                                <w:rFonts w:hint="eastAsia"/>
                              </w:rPr>
                              <w:t>【連絡先】</w:t>
                            </w:r>
                          </w:p>
                          <w:p w14:paraId="3742CE10" w14:textId="77777777" w:rsidR="00763622" w:rsidRDefault="00763622" w:rsidP="00362FD3">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18E81534" w14:textId="77777777" w:rsidR="00763622" w:rsidRDefault="00763622" w:rsidP="00362FD3">
                            <w:r>
                              <w:rPr>
                                <w:rFonts w:hint="eastAsia"/>
                              </w:rPr>
                              <w:t xml:space="preserve"> </w:t>
                            </w:r>
                            <w:r>
                              <w:rPr>
                                <w:rFonts w:hint="eastAsia"/>
                              </w:rPr>
                              <w:t xml:space="preserve">　一般社団法人</w:t>
                            </w:r>
                            <w:r>
                              <w:rPr>
                                <w:rFonts w:hint="eastAsia"/>
                              </w:rPr>
                              <w:t>Glocal Academy</w:t>
                            </w:r>
                          </w:p>
                          <w:p w14:paraId="1A823A1E" w14:textId="77777777" w:rsidR="00763622" w:rsidRDefault="00763622" w:rsidP="00362FD3">
                            <w:pPr>
                              <w:ind w:firstLineChars="200" w:firstLine="420"/>
                            </w:pPr>
                            <w:r>
                              <w:rPr>
                                <w:rFonts w:hint="eastAsia"/>
                              </w:rPr>
                              <w:t>担当：岡本尚也</w:t>
                            </w:r>
                          </w:p>
                          <w:p w14:paraId="10FC5CA7" w14:textId="77777777" w:rsidR="00763622" w:rsidRDefault="00763622" w:rsidP="00362FD3">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p w14:paraId="3C7B3EA5" w14:textId="28AFCF59" w:rsidR="00763622" w:rsidRDefault="00763622" w:rsidP="00362FD3">
                            <w:pPr>
                              <w:ind w:firstLineChars="200" w:firstLine="420"/>
                              <w:rPr>
                                <w:highlight w:val="yellow"/>
                              </w:rPr>
                            </w:pPr>
                            <w:r>
                              <w:t xml:space="preserve">Email: </w:t>
                            </w:r>
                            <w:r>
                              <w:rPr>
                                <w:rFonts w:hint="eastAsia"/>
                              </w:rPr>
                              <w:t>i</w:t>
                            </w:r>
                            <w:r>
                              <w:t>nfo@glocal-academy.or.jp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B54A1" id="_x0000_t202" coordsize="21600,21600" o:spt="202" path="m,l,21600r21600,l21600,xe">
                <v:stroke joinstyle="miter"/>
                <v:path gradientshapeok="t" o:connecttype="rect"/>
              </v:shapetype>
              <v:shape id="テキスト ボックス 1" o:spid="_x0000_s1026" type="#_x0000_t202" style="position:absolute;left:0;text-align:left;margin-left:218.8pt;margin-top:20.2pt;width:270pt;height:11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" filled="f">
                <v:textbox>
                  <w:txbxContent>
                    <w:p w14:paraId="5A70DFB3" w14:textId="77777777" w:rsidR="00763622" w:rsidRDefault="00763622" w:rsidP="00362FD3">
                      <w:r>
                        <w:rPr>
                          <w:rFonts w:hint="eastAsia"/>
                        </w:rPr>
                        <w:t>【連絡先】</w:t>
                      </w:r>
                    </w:p>
                    <w:p w14:paraId="3742CE10" w14:textId="77777777" w:rsidR="00763622" w:rsidRDefault="00763622" w:rsidP="00362FD3">
                      <w:r>
                        <w:rPr>
                          <w:rFonts w:hint="eastAsia"/>
                        </w:rPr>
                        <w:t xml:space="preserve">　〒</w:t>
                      </w:r>
                      <w:r>
                        <w:t>890-005</w:t>
                      </w:r>
                      <w:r>
                        <w:rPr>
                          <w:rFonts w:hint="eastAsia"/>
                        </w:rPr>
                        <w:t>1</w:t>
                      </w:r>
                      <w:r>
                        <w:rPr>
                          <w:rFonts w:hint="eastAsia"/>
                        </w:rPr>
                        <w:t xml:space="preserve">　鹿児島県鹿児島市高麗町</w:t>
                      </w:r>
                      <w:r>
                        <w:rPr>
                          <w:rFonts w:hint="eastAsia"/>
                        </w:rPr>
                        <w:t>9</w:t>
                      </w:r>
                      <w:r>
                        <w:t xml:space="preserve">-20 </w:t>
                      </w:r>
                    </w:p>
                    <w:p w14:paraId="18E81534" w14:textId="77777777" w:rsidR="00763622" w:rsidRDefault="00763622" w:rsidP="00362FD3">
                      <w:r>
                        <w:rPr>
                          <w:rFonts w:hint="eastAsia"/>
                        </w:rPr>
                        <w:t xml:space="preserve"> </w:t>
                      </w:r>
                      <w:r>
                        <w:rPr>
                          <w:rFonts w:hint="eastAsia"/>
                        </w:rPr>
                        <w:t xml:space="preserve">　一般社団法人</w:t>
                      </w:r>
                      <w:r>
                        <w:rPr>
                          <w:rFonts w:hint="eastAsia"/>
                        </w:rPr>
                        <w:t>Glocal Academy</w:t>
                      </w:r>
                    </w:p>
                    <w:p w14:paraId="1A823A1E" w14:textId="77777777" w:rsidR="00763622" w:rsidRDefault="00763622" w:rsidP="00362FD3">
                      <w:pPr>
                        <w:ind w:firstLineChars="200" w:firstLine="420"/>
                      </w:pPr>
                      <w:r>
                        <w:rPr>
                          <w:rFonts w:hint="eastAsia"/>
                        </w:rPr>
                        <w:t>担当：岡本尚也</w:t>
                      </w:r>
                    </w:p>
                    <w:p w14:paraId="10FC5CA7" w14:textId="77777777" w:rsidR="00763622" w:rsidRDefault="00763622" w:rsidP="00362FD3">
                      <w:pPr>
                        <w:ind w:firstLineChars="200" w:firstLine="420"/>
                      </w:pPr>
                      <w:r>
                        <w:t>TEL 090-</w:t>
                      </w:r>
                      <w:r>
                        <w:rPr>
                          <w:rFonts w:hint="eastAsia"/>
                        </w:rPr>
                        <w:t>5</w:t>
                      </w:r>
                      <w:r>
                        <w:t>289-0857</w:t>
                      </w:r>
                      <w:r>
                        <w:rPr>
                          <w:rFonts w:hint="eastAsia"/>
                        </w:rPr>
                        <w:t xml:space="preserve">　</w:t>
                      </w:r>
                      <w:r>
                        <w:t>FAX 099-25</w:t>
                      </w:r>
                      <w:r>
                        <w:rPr>
                          <w:rFonts w:hint="eastAsia"/>
                        </w:rPr>
                        <w:t>6</w:t>
                      </w:r>
                      <w:r>
                        <w:t>-2444</w:t>
                      </w:r>
                      <w:r>
                        <w:br/>
                      </w:r>
                      <w:r>
                        <w:rPr>
                          <w:rFonts w:hint="eastAsia"/>
                        </w:rPr>
                        <w:t xml:space="preserve">　　</w:t>
                      </w:r>
                      <w:r>
                        <w:rPr>
                          <w:rFonts w:hint="eastAsia"/>
                        </w:rPr>
                        <w:t>H</w:t>
                      </w:r>
                      <w:r>
                        <w:t xml:space="preserve">P: </w:t>
                      </w:r>
                      <w:r w:rsidRPr="0036061E">
                        <w:t>http://glocal-academy.or.jp/</w:t>
                      </w:r>
                    </w:p>
                    <w:p w14:paraId="3C7B3EA5" w14:textId="28AFCF59" w:rsidR="00763622" w:rsidRDefault="00763622" w:rsidP="00362FD3">
                      <w:pPr>
                        <w:ind w:firstLineChars="200" w:firstLine="420"/>
                        <w:rPr>
                          <w:highlight w:val="yellow"/>
                        </w:rPr>
                      </w:pPr>
                      <w:r>
                        <w:t xml:space="preserve">Email: </w:t>
                      </w:r>
                      <w:r>
                        <w:rPr>
                          <w:rFonts w:hint="eastAsia"/>
                        </w:rPr>
                        <w:t>i</w:t>
                      </w:r>
                      <w:r>
                        <w:t>nfo@glocal-academy.or.jp</w:t>
                      </w:r>
                    </w:p>
                  </w:txbxContent>
                </v:textbox>
                <w10:wrap anchorx="margin"/>
              </v:shape>
            </w:pict>
          </mc:Fallback>
        </mc:AlternateContent>
      </w:r>
      <w:r w:rsidR="0064134C" w:rsidRPr="00A9646E">
        <w:rPr>
          <w:rFonts w:asciiTheme="minorHAnsi" w:eastAsiaTheme="minorEastAsia" w:hAnsiTheme="minorHAnsi"/>
          <w:b/>
          <w:sz w:val="24"/>
        </w:rPr>
        <w:br w:type="page"/>
      </w:r>
      <w:r w:rsidR="00521574" w:rsidRPr="00A9646E">
        <w:rPr>
          <w:rFonts w:asciiTheme="minorHAnsi" w:eastAsiaTheme="minorEastAsia" w:hAnsiTheme="minorHAnsi"/>
          <w:b/>
          <w:sz w:val="28"/>
          <w:szCs w:val="28"/>
        </w:rPr>
        <w:lastRenderedPageBreak/>
        <w:t>高校生国際シンポジウムマスタークラス</w:t>
      </w:r>
    </w:p>
    <w:p w14:paraId="75F55DBA" w14:textId="578CDD35" w:rsidR="004651E2" w:rsidRPr="00A9646E" w:rsidRDefault="004651E2" w:rsidP="004651E2">
      <w:pPr>
        <w:ind w:left="1260" w:hangingChars="600" w:hanging="1260"/>
        <w:rPr>
          <w:rFonts w:asciiTheme="minorHAnsi" w:eastAsiaTheme="minorEastAsia" w:hAnsiTheme="minorHAnsi"/>
        </w:rPr>
      </w:pPr>
      <w:r w:rsidRPr="00A9646E">
        <w:rPr>
          <w:rFonts w:asciiTheme="minorHAnsi" w:eastAsiaTheme="minorEastAsia" w:hAnsiTheme="minorHAnsi"/>
        </w:rPr>
        <w:t>１</w:t>
      </w:r>
      <w:r w:rsidR="00182BF0" w:rsidRPr="00A9646E">
        <w:rPr>
          <w:rFonts w:asciiTheme="minorHAnsi" w:eastAsiaTheme="minorEastAsia" w:hAnsiTheme="minorHAnsi"/>
        </w:rPr>
        <w:t xml:space="preserve">　</w:t>
      </w:r>
      <w:r w:rsidR="008633D6" w:rsidRPr="00A9646E">
        <w:rPr>
          <w:rFonts w:asciiTheme="minorHAnsi" w:eastAsiaTheme="minorEastAsia" w:hAnsiTheme="minorHAnsi"/>
        </w:rPr>
        <w:t>目　的</w:t>
      </w:r>
      <w:r w:rsidR="00493DEB" w:rsidRPr="00A9646E">
        <w:rPr>
          <w:rFonts w:asciiTheme="minorHAnsi" w:eastAsiaTheme="minorEastAsia" w:hAnsiTheme="minorHAnsi"/>
        </w:rPr>
        <w:t>：</w:t>
      </w:r>
      <w:r w:rsidR="00B4560D" w:rsidRPr="00A9646E">
        <w:rPr>
          <w:rFonts w:asciiTheme="minorHAnsi" w:eastAsiaTheme="minorEastAsia" w:hAnsiTheme="minorHAnsi"/>
        </w:rPr>
        <w:t xml:space="preserve">　</w:t>
      </w:r>
      <w:r w:rsidR="00495DE5" w:rsidRPr="00A9646E">
        <w:rPr>
          <w:rFonts w:asciiTheme="minorHAnsi" w:eastAsiaTheme="minorEastAsia" w:hAnsiTheme="minorHAnsi"/>
        </w:rPr>
        <w:t>米国大使館・領事館の外交官</w:t>
      </w:r>
      <w:r w:rsidR="00182BF0" w:rsidRPr="00A9646E">
        <w:rPr>
          <w:rFonts w:asciiTheme="minorHAnsi" w:eastAsiaTheme="minorEastAsia" w:hAnsiTheme="minorHAnsi"/>
        </w:rPr>
        <w:t>によるオンライン講義及びワークショップを通じて</w:t>
      </w:r>
      <w:r w:rsidR="000B2414" w:rsidRPr="00A9646E">
        <w:rPr>
          <w:rFonts w:asciiTheme="minorHAnsi" w:eastAsiaTheme="minorEastAsia" w:hAnsiTheme="minorHAnsi"/>
        </w:rPr>
        <w:t>，</w:t>
      </w:r>
      <w:r w:rsidRPr="00A9646E">
        <w:rPr>
          <w:rFonts w:asciiTheme="minorHAnsi" w:eastAsiaTheme="minorEastAsia" w:hAnsiTheme="minorHAnsi"/>
        </w:rPr>
        <w:t>国際的な課題に対する関心や理解を深める</w:t>
      </w:r>
    </w:p>
    <w:p w14:paraId="7289D6ED" w14:textId="45845629" w:rsidR="002068A8" w:rsidRPr="00A9646E" w:rsidRDefault="004651E2" w:rsidP="004651E2">
      <w:pPr>
        <w:ind w:left="1260" w:hangingChars="600" w:hanging="1260"/>
        <w:rPr>
          <w:rFonts w:asciiTheme="minorHAnsi" w:eastAsiaTheme="minorEastAsia" w:hAnsiTheme="minorHAnsi"/>
        </w:rPr>
      </w:pPr>
      <w:r w:rsidRPr="00A9646E">
        <w:rPr>
          <w:rFonts w:asciiTheme="minorHAnsi" w:eastAsiaTheme="minorEastAsia" w:hAnsiTheme="minorHAnsi"/>
        </w:rPr>
        <w:t>２</w:t>
      </w:r>
      <w:r w:rsidR="0043055D" w:rsidRPr="00A9646E">
        <w:rPr>
          <w:rFonts w:asciiTheme="minorHAnsi" w:eastAsiaTheme="minorEastAsia" w:hAnsiTheme="minorHAnsi"/>
          <w:lang w:eastAsia="zh-TW"/>
        </w:rPr>
        <w:t xml:space="preserve">　主　催</w:t>
      </w:r>
      <w:r w:rsidR="00493DEB" w:rsidRPr="00A9646E">
        <w:rPr>
          <w:rFonts w:asciiTheme="minorHAnsi" w:eastAsiaTheme="minorEastAsia" w:hAnsiTheme="minorHAnsi"/>
        </w:rPr>
        <w:t>：</w:t>
      </w:r>
      <w:r w:rsidR="0043055D" w:rsidRPr="00A9646E">
        <w:rPr>
          <w:rFonts w:asciiTheme="minorHAnsi" w:eastAsiaTheme="minorEastAsia" w:hAnsiTheme="minorHAnsi"/>
          <w:lang w:eastAsia="zh-TW"/>
        </w:rPr>
        <w:t xml:space="preserve">　</w:t>
      </w:r>
      <w:r w:rsidR="003F1C05" w:rsidRPr="00A9646E">
        <w:rPr>
          <w:rFonts w:asciiTheme="minorHAnsi" w:eastAsiaTheme="minorEastAsia" w:hAnsiTheme="minorHAnsi"/>
        </w:rPr>
        <w:t>一般社団法人</w:t>
      </w:r>
      <w:r w:rsidR="003F1C05" w:rsidRPr="00A9646E">
        <w:rPr>
          <w:rFonts w:asciiTheme="minorHAnsi" w:eastAsiaTheme="minorEastAsia" w:hAnsiTheme="minorHAnsi"/>
        </w:rPr>
        <w:t>Glocal Academy</w:t>
      </w:r>
      <w:r w:rsidR="000B2414" w:rsidRPr="00A9646E">
        <w:rPr>
          <w:rFonts w:asciiTheme="minorHAnsi" w:eastAsiaTheme="minorEastAsia" w:hAnsiTheme="minorHAnsi"/>
        </w:rPr>
        <w:t>・在福岡米国領事館（共催）</w:t>
      </w:r>
      <w:r w:rsidR="00C27A97" w:rsidRPr="00A9646E">
        <w:rPr>
          <w:rFonts w:asciiTheme="minorHAnsi" w:eastAsiaTheme="minorEastAsia" w:hAnsiTheme="minorHAnsi"/>
        </w:rPr>
        <w:t xml:space="preserve"> </w:t>
      </w:r>
    </w:p>
    <w:p w14:paraId="2D072F58" w14:textId="39EB97A0" w:rsidR="008152FD" w:rsidRPr="00A9646E" w:rsidRDefault="004651E2">
      <w:pPr>
        <w:rPr>
          <w:rFonts w:asciiTheme="minorHAnsi" w:eastAsiaTheme="minorEastAsia" w:hAnsiTheme="minorHAnsi"/>
        </w:rPr>
      </w:pPr>
      <w:r w:rsidRPr="00A9646E">
        <w:rPr>
          <w:rFonts w:asciiTheme="minorHAnsi" w:eastAsiaTheme="minorEastAsia" w:hAnsiTheme="minorHAnsi"/>
        </w:rPr>
        <w:t>３</w:t>
      </w:r>
      <w:r w:rsidR="00295DAD" w:rsidRPr="00A9646E">
        <w:rPr>
          <w:rFonts w:asciiTheme="minorHAnsi" w:eastAsiaTheme="minorEastAsia" w:hAnsiTheme="minorHAnsi"/>
        </w:rPr>
        <w:t xml:space="preserve">　</w:t>
      </w:r>
      <w:r w:rsidR="008152FD" w:rsidRPr="00A9646E">
        <w:rPr>
          <w:rFonts w:asciiTheme="minorHAnsi" w:eastAsiaTheme="minorEastAsia" w:hAnsiTheme="minorHAnsi"/>
        </w:rPr>
        <w:t>期　日</w:t>
      </w:r>
      <w:r w:rsidR="00493DEB" w:rsidRPr="00A9646E">
        <w:rPr>
          <w:rFonts w:asciiTheme="minorHAnsi" w:eastAsiaTheme="minorEastAsia" w:hAnsiTheme="minorHAnsi"/>
        </w:rPr>
        <w:t>：</w:t>
      </w:r>
      <w:r w:rsidR="008152FD" w:rsidRPr="00A9646E">
        <w:rPr>
          <w:rFonts w:asciiTheme="minorHAnsi" w:eastAsiaTheme="minorEastAsia" w:hAnsiTheme="minorHAnsi"/>
        </w:rPr>
        <w:t xml:space="preserve">　</w:t>
      </w:r>
      <w:r w:rsidR="00220223" w:rsidRPr="00A9646E">
        <w:rPr>
          <w:rFonts w:asciiTheme="minorHAnsi" w:eastAsiaTheme="minorEastAsia" w:hAnsiTheme="minorHAnsi"/>
        </w:rPr>
        <w:t>令和</w:t>
      </w:r>
      <w:r w:rsidR="00AE3733" w:rsidRPr="00A9646E">
        <w:rPr>
          <w:rFonts w:asciiTheme="minorHAnsi" w:eastAsiaTheme="minorEastAsia" w:hAnsiTheme="minorHAnsi"/>
        </w:rPr>
        <w:t>3</w:t>
      </w:r>
      <w:r w:rsidR="00220223" w:rsidRPr="00A9646E">
        <w:rPr>
          <w:rFonts w:asciiTheme="minorHAnsi" w:eastAsiaTheme="minorEastAsia" w:hAnsiTheme="minorHAnsi"/>
        </w:rPr>
        <w:t>年</w:t>
      </w:r>
      <w:r w:rsidR="00AE3733" w:rsidRPr="00A9646E">
        <w:rPr>
          <w:rFonts w:asciiTheme="minorHAnsi" w:eastAsiaTheme="minorEastAsia" w:hAnsiTheme="minorHAnsi"/>
        </w:rPr>
        <w:t>7</w:t>
      </w:r>
      <w:r w:rsidR="008152FD" w:rsidRPr="00A9646E">
        <w:rPr>
          <w:rFonts w:asciiTheme="minorHAnsi" w:eastAsiaTheme="minorEastAsia" w:hAnsiTheme="minorHAnsi"/>
        </w:rPr>
        <w:t>月</w:t>
      </w:r>
      <w:r w:rsidR="00AE3733" w:rsidRPr="00A9646E">
        <w:rPr>
          <w:rFonts w:asciiTheme="minorHAnsi" w:eastAsiaTheme="minorEastAsia" w:hAnsiTheme="minorHAnsi"/>
        </w:rPr>
        <w:t>28</w:t>
      </w:r>
      <w:r w:rsidR="008152FD" w:rsidRPr="00A9646E">
        <w:rPr>
          <w:rFonts w:asciiTheme="minorHAnsi" w:eastAsiaTheme="minorEastAsia" w:hAnsiTheme="minorHAnsi"/>
        </w:rPr>
        <w:t>日</w:t>
      </w:r>
      <w:r w:rsidR="000670D9" w:rsidRPr="00A9646E">
        <w:rPr>
          <w:rFonts w:asciiTheme="minorHAnsi" w:eastAsiaTheme="minorEastAsia" w:hAnsiTheme="minorHAnsi"/>
        </w:rPr>
        <w:t>～</w:t>
      </w:r>
      <w:r w:rsidR="00AE3733" w:rsidRPr="00A9646E">
        <w:rPr>
          <w:rFonts w:asciiTheme="minorHAnsi" w:eastAsiaTheme="minorEastAsia" w:hAnsiTheme="minorHAnsi"/>
        </w:rPr>
        <w:t>31</w:t>
      </w:r>
      <w:r w:rsidR="000670D9" w:rsidRPr="00A9646E">
        <w:rPr>
          <w:rFonts w:asciiTheme="minorHAnsi" w:eastAsiaTheme="minorEastAsia" w:hAnsiTheme="minorHAnsi"/>
        </w:rPr>
        <w:t>日</w:t>
      </w:r>
      <w:r w:rsidR="00AE3733" w:rsidRPr="00A9646E">
        <w:rPr>
          <w:rFonts w:asciiTheme="minorHAnsi" w:eastAsiaTheme="minorEastAsia" w:hAnsiTheme="minorHAnsi"/>
        </w:rPr>
        <w:t xml:space="preserve">　</w:t>
      </w:r>
      <w:r w:rsidR="00AE3733" w:rsidRPr="00A9646E">
        <w:rPr>
          <w:rFonts w:asciiTheme="minorHAnsi" w:eastAsiaTheme="minorEastAsia" w:hAnsiTheme="minorHAnsi"/>
        </w:rPr>
        <w:t>16:00</w:t>
      </w:r>
      <w:r w:rsidR="00AE3733" w:rsidRPr="00A9646E">
        <w:rPr>
          <w:rFonts w:asciiTheme="minorHAnsi" w:eastAsiaTheme="minorEastAsia" w:hAnsiTheme="minorHAnsi"/>
        </w:rPr>
        <w:t>～</w:t>
      </w:r>
      <w:r w:rsidR="00AE3733" w:rsidRPr="00A9646E">
        <w:rPr>
          <w:rFonts w:asciiTheme="minorHAnsi" w:eastAsiaTheme="minorEastAsia" w:hAnsiTheme="minorHAnsi"/>
        </w:rPr>
        <w:t>17:00</w:t>
      </w:r>
      <w:r w:rsidR="00AE3733" w:rsidRPr="00A9646E">
        <w:rPr>
          <w:rFonts w:asciiTheme="minorHAnsi" w:eastAsiaTheme="minorEastAsia" w:hAnsiTheme="minorHAnsi"/>
        </w:rPr>
        <w:t xml:space="preserve">　</w:t>
      </w:r>
      <w:r w:rsidR="00AE3733" w:rsidRPr="00A9646E">
        <w:rPr>
          <w:rFonts w:asciiTheme="minorHAnsi" w:eastAsiaTheme="minorEastAsia" w:hAnsiTheme="minorHAnsi"/>
        </w:rPr>
        <w:t>17:30</w:t>
      </w:r>
      <w:r w:rsidR="00AE3733" w:rsidRPr="00A9646E">
        <w:rPr>
          <w:rFonts w:asciiTheme="minorHAnsi" w:eastAsiaTheme="minorEastAsia" w:hAnsiTheme="minorHAnsi"/>
        </w:rPr>
        <w:t>～</w:t>
      </w:r>
      <w:r w:rsidR="00AE3733" w:rsidRPr="00A9646E">
        <w:rPr>
          <w:rFonts w:asciiTheme="minorHAnsi" w:eastAsiaTheme="minorEastAsia" w:hAnsiTheme="minorHAnsi"/>
        </w:rPr>
        <w:t>18:30</w:t>
      </w:r>
    </w:p>
    <w:p w14:paraId="063DE6DD" w14:textId="130BE49B" w:rsidR="00AE3733" w:rsidRPr="00A9646E" w:rsidRDefault="004651E2" w:rsidP="00182BF0">
      <w:pPr>
        <w:rPr>
          <w:rFonts w:asciiTheme="minorHAnsi" w:eastAsiaTheme="minorEastAsia" w:hAnsiTheme="minorHAnsi"/>
        </w:rPr>
      </w:pPr>
      <w:r w:rsidRPr="00A9646E">
        <w:rPr>
          <w:rFonts w:asciiTheme="minorHAnsi" w:eastAsiaTheme="minorEastAsia" w:hAnsiTheme="minorHAnsi"/>
        </w:rPr>
        <w:t>４</w:t>
      </w:r>
      <w:r w:rsidR="00295DAD" w:rsidRPr="00A9646E">
        <w:rPr>
          <w:rFonts w:asciiTheme="minorHAnsi" w:eastAsiaTheme="minorEastAsia" w:hAnsiTheme="minorHAnsi"/>
        </w:rPr>
        <w:t xml:space="preserve">　</w:t>
      </w:r>
      <w:r w:rsidR="00B4560D" w:rsidRPr="00A9646E">
        <w:rPr>
          <w:rFonts w:asciiTheme="minorHAnsi" w:eastAsiaTheme="minorEastAsia" w:hAnsiTheme="minorHAnsi"/>
        </w:rPr>
        <w:t>場　所</w:t>
      </w:r>
      <w:r w:rsidR="00493DEB" w:rsidRPr="00A9646E">
        <w:rPr>
          <w:rFonts w:asciiTheme="minorHAnsi" w:eastAsiaTheme="minorEastAsia" w:hAnsiTheme="minorHAnsi"/>
        </w:rPr>
        <w:t>：</w:t>
      </w:r>
      <w:r w:rsidR="00970769" w:rsidRPr="00A9646E">
        <w:rPr>
          <w:rFonts w:asciiTheme="minorHAnsi" w:eastAsiaTheme="minorEastAsia" w:hAnsiTheme="minorHAnsi"/>
        </w:rPr>
        <w:t xml:space="preserve">　</w:t>
      </w:r>
      <w:r w:rsidR="008B0486" w:rsidRPr="00A9646E">
        <w:rPr>
          <w:rFonts w:asciiTheme="minorHAnsi" w:eastAsiaTheme="minorEastAsia" w:hAnsiTheme="minorHAnsi"/>
        </w:rPr>
        <w:t>Zoom</w:t>
      </w:r>
      <w:r w:rsidR="008B0486" w:rsidRPr="00A9646E">
        <w:rPr>
          <w:rFonts w:asciiTheme="minorHAnsi" w:eastAsiaTheme="minorEastAsia" w:hAnsiTheme="minorHAnsi"/>
        </w:rPr>
        <w:t>にて実施</w:t>
      </w:r>
    </w:p>
    <w:p w14:paraId="3C1B7131" w14:textId="67CF59DF" w:rsidR="004651E2" w:rsidRPr="00A9646E" w:rsidRDefault="004651E2" w:rsidP="004651E2">
      <w:pPr>
        <w:tabs>
          <w:tab w:val="right" w:pos="3119"/>
        </w:tabs>
        <w:rPr>
          <w:rFonts w:asciiTheme="minorHAnsi" w:eastAsiaTheme="minorEastAsia" w:hAnsiTheme="minorHAnsi"/>
          <w:u w:val="single"/>
        </w:rPr>
      </w:pPr>
      <w:r w:rsidRPr="00A9646E">
        <w:rPr>
          <w:rFonts w:asciiTheme="minorHAnsi" w:eastAsiaTheme="minorEastAsia" w:hAnsiTheme="minorHAnsi"/>
        </w:rPr>
        <w:t>５</w:t>
      </w:r>
      <w:r w:rsidR="00182BF0" w:rsidRPr="00A9646E">
        <w:rPr>
          <w:rFonts w:asciiTheme="minorHAnsi" w:eastAsiaTheme="minorEastAsia" w:hAnsiTheme="minorHAnsi"/>
        </w:rPr>
        <w:t xml:space="preserve">　</w:t>
      </w:r>
      <w:r w:rsidR="00B4560D" w:rsidRPr="00A9646E">
        <w:rPr>
          <w:rFonts w:asciiTheme="minorHAnsi" w:eastAsiaTheme="minorEastAsia" w:hAnsiTheme="minorHAnsi"/>
        </w:rPr>
        <w:t>参加費</w:t>
      </w:r>
      <w:r w:rsidR="00493DEB" w:rsidRPr="00A9646E">
        <w:rPr>
          <w:rFonts w:asciiTheme="minorHAnsi" w:eastAsiaTheme="minorEastAsia" w:hAnsiTheme="minorHAnsi"/>
        </w:rPr>
        <w:t>：</w:t>
      </w:r>
      <w:r w:rsidR="00B4560D" w:rsidRPr="00A9646E">
        <w:rPr>
          <w:rFonts w:asciiTheme="minorHAnsi" w:eastAsiaTheme="minorEastAsia" w:hAnsiTheme="minorHAnsi"/>
        </w:rPr>
        <w:t xml:space="preserve">　</w:t>
      </w:r>
      <w:r w:rsidR="008B0486" w:rsidRPr="00A9646E">
        <w:rPr>
          <w:rFonts w:asciiTheme="minorHAnsi" w:eastAsiaTheme="minorEastAsia" w:hAnsiTheme="minorHAnsi"/>
          <w:u w:val="single"/>
        </w:rPr>
        <w:t>無料</w:t>
      </w:r>
    </w:p>
    <w:p w14:paraId="36AE3DE4" w14:textId="6FD6AA60" w:rsidR="00D31ACA" w:rsidRPr="00A9646E" w:rsidRDefault="00D31ACA" w:rsidP="004651E2">
      <w:pPr>
        <w:tabs>
          <w:tab w:val="right" w:pos="3119"/>
        </w:tabs>
        <w:rPr>
          <w:rFonts w:asciiTheme="minorHAnsi" w:eastAsiaTheme="minorEastAsia" w:hAnsiTheme="minorHAnsi"/>
        </w:rPr>
      </w:pPr>
      <w:r w:rsidRPr="00A9646E">
        <w:rPr>
          <w:rFonts w:asciiTheme="minorHAnsi" w:eastAsiaTheme="minorEastAsia" w:hAnsiTheme="minorHAnsi"/>
        </w:rPr>
        <w:t>６　言　語</w:t>
      </w:r>
      <w:r w:rsidR="00493DEB" w:rsidRPr="00A9646E">
        <w:rPr>
          <w:rFonts w:asciiTheme="minorHAnsi" w:eastAsiaTheme="minorEastAsia" w:hAnsiTheme="minorHAnsi"/>
        </w:rPr>
        <w:t>：</w:t>
      </w:r>
      <w:r w:rsidRPr="00A9646E">
        <w:rPr>
          <w:rFonts w:asciiTheme="minorHAnsi" w:eastAsiaTheme="minorEastAsia" w:hAnsiTheme="minorHAnsi"/>
        </w:rPr>
        <w:t xml:space="preserve">　英語（同時通訳）、日本語、手話</w:t>
      </w:r>
    </w:p>
    <w:p w14:paraId="24918FB9" w14:textId="605B458A" w:rsidR="00493DEB" w:rsidRPr="00A9646E" w:rsidRDefault="00493DEB" w:rsidP="00493DEB">
      <w:pPr>
        <w:ind w:left="420" w:hangingChars="200" w:hanging="420"/>
        <w:rPr>
          <w:rFonts w:asciiTheme="minorHAnsi" w:eastAsiaTheme="minorEastAsia" w:hAnsiTheme="minorHAnsi"/>
        </w:rPr>
      </w:pPr>
      <w:r w:rsidRPr="00A9646E">
        <w:rPr>
          <w:rFonts w:asciiTheme="minorHAnsi" w:eastAsiaTheme="minorEastAsia" w:hAnsiTheme="minorHAnsi"/>
        </w:rPr>
        <w:t>７　対象：　　高校生国際シンポジウムへの参加を考えている高校生や大学生、一般の方</w:t>
      </w:r>
    </w:p>
    <w:p w14:paraId="7F4C71B2" w14:textId="121B5C1E" w:rsidR="00D529E3" w:rsidRPr="00A9646E" w:rsidRDefault="00493DEB" w:rsidP="004651E2">
      <w:pPr>
        <w:tabs>
          <w:tab w:val="right" w:pos="3119"/>
        </w:tabs>
        <w:rPr>
          <w:rFonts w:asciiTheme="minorHAnsi" w:eastAsiaTheme="minorEastAsia" w:hAnsiTheme="minorHAnsi"/>
        </w:rPr>
      </w:pPr>
      <w:r w:rsidRPr="00A9646E">
        <w:rPr>
          <w:rFonts w:asciiTheme="minorHAnsi" w:eastAsiaTheme="minorEastAsia" w:hAnsiTheme="minorHAnsi"/>
        </w:rPr>
        <w:t>８</w:t>
      </w:r>
      <w:r w:rsidR="00295DAD" w:rsidRPr="00A9646E">
        <w:rPr>
          <w:rFonts w:asciiTheme="minorHAnsi" w:eastAsiaTheme="minorEastAsia" w:hAnsiTheme="minorHAnsi"/>
        </w:rPr>
        <w:t xml:space="preserve">　</w:t>
      </w:r>
      <w:r w:rsidR="004651E2" w:rsidRPr="00A9646E">
        <w:rPr>
          <w:rFonts w:asciiTheme="minorHAnsi" w:eastAsiaTheme="minorEastAsia" w:hAnsiTheme="minorHAnsi"/>
        </w:rPr>
        <w:t>マスタークラス内容及び</w:t>
      </w:r>
      <w:r w:rsidR="00616D6D" w:rsidRPr="00A9646E">
        <w:rPr>
          <w:rFonts w:asciiTheme="minorHAnsi" w:eastAsiaTheme="minorEastAsia" w:hAnsiTheme="minorHAnsi"/>
        </w:rPr>
        <w:t>日程</w:t>
      </w:r>
    </w:p>
    <w:p w14:paraId="45C2DD1C" w14:textId="0EE181A8" w:rsidR="00605E38" w:rsidRPr="00A9646E" w:rsidRDefault="00605E38" w:rsidP="00605E38">
      <w:pPr>
        <w:tabs>
          <w:tab w:val="right" w:pos="3119"/>
        </w:tabs>
        <w:rPr>
          <w:rFonts w:asciiTheme="minorHAnsi" w:eastAsiaTheme="minorEastAsia" w:hAnsiTheme="minorHAnsi"/>
          <w:u w:val="single"/>
        </w:rPr>
      </w:pPr>
      <w:r w:rsidRPr="00A9646E">
        <w:rPr>
          <w:rFonts w:ascii="ＭＳ 明朝" w:hAnsi="ＭＳ 明朝" w:cs="ＭＳ 明朝" w:hint="eastAsia"/>
          <w:u w:val="single"/>
        </w:rPr>
        <w:t>①</w:t>
      </w:r>
      <w:r w:rsidRPr="00A9646E">
        <w:rPr>
          <w:rFonts w:asciiTheme="minorHAnsi" w:eastAsiaTheme="minorEastAsia" w:hAnsiTheme="minorHAnsi"/>
          <w:u w:val="single"/>
        </w:rPr>
        <w:t xml:space="preserve"> 7/28</w:t>
      </w:r>
      <w:r w:rsidRPr="00A9646E">
        <w:rPr>
          <w:rFonts w:asciiTheme="minorHAnsi" w:eastAsiaTheme="minorEastAsia" w:hAnsiTheme="minorHAnsi"/>
          <w:u w:val="single"/>
        </w:rPr>
        <w:t>（水）</w:t>
      </w:r>
      <w:r w:rsidRPr="00A9646E">
        <w:rPr>
          <w:rFonts w:asciiTheme="minorHAnsi" w:eastAsiaTheme="minorEastAsia" w:hAnsiTheme="minorHAnsi"/>
          <w:u w:val="single"/>
        </w:rPr>
        <w:t>15:15</w:t>
      </w:r>
      <w:r w:rsidRPr="00A9646E">
        <w:rPr>
          <w:rFonts w:asciiTheme="minorHAnsi" w:eastAsiaTheme="minorEastAsia" w:hAnsiTheme="minorHAnsi"/>
          <w:u w:val="single"/>
        </w:rPr>
        <w:t>～</w:t>
      </w:r>
      <w:r w:rsidRPr="00A9646E">
        <w:rPr>
          <w:rFonts w:asciiTheme="minorHAnsi" w:eastAsiaTheme="minorEastAsia" w:hAnsiTheme="minorHAnsi"/>
          <w:u w:val="single"/>
        </w:rPr>
        <w:t xml:space="preserve">15:45 </w:t>
      </w:r>
    </w:p>
    <w:p w14:paraId="390C12A2" w14:textId="1CE65D68" w:rsidR="00493DEB" w:rsidRPr="00A9646E" w:rsidRDefault="00605E38" w:rsidP="00605E38">
      <w:pPr>
        <w:tabs>
          <w:tab w:val="right" w:pos="3119"/>
        </w:tabs>
        <w:rPr>
          <w:rFonts w:asciiTheme="minorHAnsi" w:eastAsiaTheme="minorEastAsia" w:hAnsiTheme="minorHAnsi"/>
        </w:rPr>
      </w:pPr>
      <w:r w:rsidRPr="00A9646E">
        <w:rPr>
          <w:rFonts w:asciiTheme="minorHAnsi" w:eastAsiaTheme="minorEastAsia" w:hAnsiTheme="minorHAnsi"/>
        </w:rPr>
        <w:t>開会行事：趣旨説明および効果的な学び方について：岡本尚也</w:t>
      </w:r>
    </w:p>
    <w:p w14:paraId="1B702241" w14:textId="77777777" w:rsidR="00493DEB" w:rsidRPr="00A9646E" w:rsidRDefault="00493DEB" w:rsidP="004651E2">
      <w:pPr>
        <w:tabs>
          <w:tab w:val="right" w:pos="3119"/>
        </w:tabs>
        <w:rPr>
          <w:rFonts w:asciiTheme="minorHAnsi" w:eastAsiaTheme="minorEastAsia" w:hAnsiTheme="minorHAnsi"/>
        </w:rPr>
      </w:pPr>
    </w:p>
    <w:p w14:paraId="4C436D2A" w14:textId="1F33A5E6" w:rsidR="00F8769C" w:rsidRPr="00A9646E" w:rsidRDefault="00493DEB" w:rsidP="004651E2">
      <w:pPr>
        <w:tabs>
          <w:tab w:val="right" w:pos="3119"/>
        </w:tabs>
        <w:rPr>
          <w:rFonts w:asciiTheme="minorHAnsi" w:eastAsiaTheme="minorEastAsia" w:hAnsiTheme="minorHAnsi"/>
          <w:u w:val="single"/>
        </w:rPr>
      </w:pPr>
      <w:r w:rsidRPr="00A9646E">
        <w:rPr>
          <w:rFonts w:ascii="ＭＳ 明朝" w:hAnsi="ＭＳ 明朝" w:cs="ＭＳ 明朝" w:hint="eastAsia"/>
          <w:u w:val="single"/>
        </w:rPr>
        <w:t>②</w:t>
      </w:r>
      <w:r w:rsidR="00D31ACA" w:rsidRPr="00A9646E">
        <w:rPr>
          <w:rFonts w:asciiTheme="minorHAnsi" w:eastAsiaTheme="minorEastAsia" w:hAnsiTheme="minorHAnsi"/>
          <w:u w:val="single"/>
        </w:rPr>
        <w:t xml:space="preserve"> </w:t>
      </w:r>
      <w:r w:rsidR="00F8769C" w:rsidRPr="00A9646E">
        <w:rPr>
          <w:rFonts w:asciiTheme="minorHAnsi" w:eastAsiaTheme="minorEastAsia" w:hAnsiTheme="minorHAnsi"/>
          <w:u w:val="single"/>
        </w:rPr>
        <w:t>7/28</w:t>
      </w:r>
      <w:r w:rsidR="00F8769C" w:rsidRPr="00A9646E">
        <w:rPr>
          <w:rFonts w:asciiTheme="minorHAnsi" w:eastAsiaTheme="minorEastAsia" w:hAnsiTheme="minorHAnsi"/>
          <w:u w:val="single"/>
        </w:rPr>
        <w:t>（水）</w:t>
      </w:r>
      <w:r w:rsidR="00F8769C" w:rsidRPr="00A9646E">
        <w:rPr>
          <w:rFonts w:asciiTheme="minorHAnsi" w:eastAsiaTheme="minorEastAsia" w:hAnsiTheme="minorHAnsi"/>
          <w:u w:val="single"/>
        </w:rPr>
        <w:t>16:00</w:t>
      </w:r>
      <w:r w:rsidR="00F8769C" w:rsidRPr="00A9646E">
        <w:rPr>
          <w:rFonts w:asciiTheme="minorHAnsi" w:eastAsiaTheme="minorEastAsia" w:hAnsiTheme="minorHAnsi"/>
          <w:u w:val="single"/>
        </w:rPr>
        <w:t>～</w:t>
      </w:r>
      <w:r w:rsidR="00F8769C" w:rsidRPr="00A9646E">
        <w:rPr>
          <w:rFonts w:asciiTheme="minorHAnsi" w:eastAsiaTheme="minorEastAsia" w:hAnsiTheme="minorHAnsi"/>
          <w:u w:val="single"/>
        </w:rPr>
        <w:t xml:space="preserve">17:00 </w:t>
      </w:r>
    </w:p>
    <w:p w14:paraId="52A0C537" w14:textId="445F1A12" w:rsidR="00F8769C" w:rsidRPr="00A9646E" w:rsidRDefault="00D31ACA" w:rsidP="004651E2">
      <w:pPr>
        <w:tabs>
          <w:tab w:val="right" w:pos="3119"/>
        </w:tabs>
        <w:rPr>
          <w:rFonts w:asciiTheme="minorHAnsi" w:hAnsiTheme="minorHAnsi"/>
        </w:rPr>
      </w:pPr>
      <w:r w:rsidRPr="00A9646E">
        <w:rPr>
          <w:rFonts w:asciiTheme="minorHAnsi" w:hAnsiTheme="minorHAnsi"/>
        </w:rPr>
        <w:t>タイトル：</w:t>
      </w:r>
      <w:r w:rsidRPr="00A9646E">
        <w:rPr>
          <w:rFonts w:asciiTheme="minorHAnsi" w:hAnsiTheme="minorHAnsi"/>
        </w:rPr>
        <w:t>"U.S.-Japan-Republic of Korea Trilateral Cooperation and Regional Security"</w:t>
      </w:r>
    </w:p>
    <w:p w14:paraId="07C2F3CC" w14:textId="77777777" w:rsidR="00D31ACA" w:rsidRPr="00A9646E" w:rsidRDefault="00D31ACA" w:rsidP="00D31ACA">
      <w:pPr>
        <w:tabs>
          <w:tab w:val="right" w:pos="3119"/>
        </w:tabs>
        <w:rPr>
          <w:rFonts w:asciiTheme="minorHAnsi" w:hAnsiTheme="minorHAnsi"/>
        </w:rPr>
      </w:pPr>
      <w:r w:rsidRPr="00A9646E">
        <w:rPr>
          <w:rFonts w:asciiTheme="minorHAnsi" w:hAnsiTheme="minorHAnsi"/>
        </w:rPr>
        <w:t>担当外交官：</w:t>
      </w:r>
      <w:r w:rsidRPr="00A9646E">
        <w:rPr>
          <w:rFonts w:asciiTheme="minorHAnsi" w:hAnsiTheme="minorHAnsi"/>
        </w:rPr>
        <w:t xml:space="preserve">Booyeon Lee, First Secretary, Political Section, U.S. Embassy Tokyo </w:t>
      </w:r>
    </w:p>
    <w:tbl>
      <w:tblPr>
        <w:tblStyle w:val="a3"/>
        <w:tblW w:w="0" w:type="auto"/>
        <w:tblLook w:val="04A0" w:firstRow="1" w:lastRow="0" w:firstColumn="1" w:lastColumn="0" w:noHBand="0" w:noVBand="1"/>
      </w:tblPr>
      <w:tblGrid>
        <w:gridCol w:w="9736"/>
      </w:tblGrid>
      <w:tr w:rsidR="00D31ACA" w:rsidRPr="00A9646E" w14:paraId="114C3002" w14:textId="77777777" w:rsidTr="00D31ACA">
        <w:tc>
          <w:tcPr>
            <w:tcW w:w="9736" w:type="dxa"/>
          </w:tcPr>
          <w:p w14:paraId="2AF19775" w14:textId="3EE3B08B" w:rsidR="00D31ACA" w:rsidRPr="005810D5" w:rsidRDefault="005810D5" w:rsidP="00D31ACA">
            <w:pPr>
              <w:rPr>
                <w:rFonts w:asciiTheme="minorHAnsi" w:hAnsiTheme="minorHAnsi"/>
              </w:rPr>
            </w:pPr>
            <w:r w:rsidRPr="005810D5">
              <w:rPr>
                <w:rFonts w:asciiTheme="minorHAnsi" w:hAnsiTheme="minorHAnsi"/>
              </w:rPr>
              <w:t>Booyeon Lee is First Secretary in the Political Section of the U.S. Embassy Tokyo. She is the Embassy’s lead on coordinating the U.S. government’s foreign policy priorities with the Government of Japan on the Republic of Korea and the DPRK.  She has previously served as a political officer at Embassy Seoul (2014-2017), diplomatic officer exchange fellow in the Republic of Korea’s Ministry of Foreign Affairs (2013-2014), public diplomacy officer at Embassy Seoul (2011-2013), and consular and adoption officer in Consulate Guangzhou in China (2009-2011).  Before joining the Foreign Service in 2008, Booyeon spent a decade as a print journalist at the Asahi Shimbun in Tokyo and the San Diego Union Tribune.</w:t>
            </w:r>
          </w:p>
        </w:tc>
      </w:tr>
    </w:tbl>
    <w:p w14:paraId="1B10A649" w14:textId="68C7EDDF" w:rsidR="00D31ACA" w:rsidRPr="00A9646E" w:rsidRDefault="00D31ACA" w:rsidP="004651E2">
      <w:pPr>
        <w:tabs>
          <w:tab w:val="right" w:pos="3119"/>
        </w:tabs>
        <w:rPr>
          <w:rFonts w:asciiTheme="minorHAnsi" w:hAnsiTheme="minorHAnsi"/>
        </w:rPr>
      </w:pPr>
    </w:p>
    <w:p w14:paraId="1E28FDAC" w14:textId="5DC83200" w:rsidR="00D31ACA" w:rsidRPr="00A9646E" w:rsidRDefault="00605E38" w:rsidP="00605E38">
      <w:pPr>
        <w:tabs>
          <w:tab w:val="right" w:pos="3119"/>
        </w:tabs>
        <w:rPr>
          <w:rFonts w:asciiTheme="minorHAnsi" w:eastAsiaTheme="minorEastAsia" w:hAnsiTheme="minorHAnsi"/>
          <w:u w:val="single"/>
        </w:rPr>
      </w:pPr>
      <w:r w:rsidRPr="00A9646E">
        <w:rPr>
          <w:rFonts w:ascii="ＭＳ 明朝" w:hAnsi="ＭＳ 明朝" w:cs="ＭＳ 明朝" w:hint="eastAsia"/>
          <w:u w:val="single"/>
        </w:rPr>
        <w:t>③</w:t>
      </w:r>
      <w:r w:rsidR="00D31ACA" w:rsidRPr="00A9646E">
        <w:rPr>
          <w:rFonts w:asciiTheme="minorHAnsi" w:eastAsiaTheme="minorEastAsia" w:hAnsiTheme="minorHAnsi"/>
          <w:u w:val="single"/>
        </w:rPr>
        <w:t xml:space="preserve"> 7/28</w:t>
      </w:r>
      <w:r w:rsidR="00D31ACA" w:rsidRPr="00A9646E">
        <w:rPr>
          <w:rFonts w:asciiTheme="minorHAnsi" w:eastAsiaTheme="minorEastAsia" w:hAnsiTheme="minorHAnsi"/>
          <w:u w:val="single"/>
        </w:rPr>
        <w:t>（水）</w:t>
      </w:r>
      <w:r w:rsidR="00D31ACA" w:rsidRPr="00A9646E">
        <w:rPr>
          <w:rFonts w:asciiTheme="minorHAnsi" w:eastAsiaTheme="minorEastAsia" w:hAnsiTheme="minorHAnsi"/>
          <w:u w:val="single"/>
        </w:rPr>
        <w:t>17:30</w:t>
      </w:r>
      <w:r w:rsidR="00D31ACA" w:rsidRPr="00A9646E">
        <w:rPr>
          <w:rFonts w:asciiTheme="minorHAnsi" w:eastAsiaTheme="minorEastAsia" w:hAnsiTheme="minorHAnsi"/>
          <w:u w:val="single"/>
        </w:rPr>
        <w:t>～</w:t>
      </w:r>
      <w:r w:rsidR="00D31ACA" w:rsidRPr="00A9646E">
        <w:rPr>
          <w:rFonts w:asciiTheme="minorHAnsi" w:eastAsiaTheme="minorEastAsia" w:hAnsiTheme="minorHAnsi"/>
          <w:u w:val="single"/>
        </w:rPr>
        <w:t xml:space="preserve">18:30 </w:t>
      </w:r>
    </w:p>
    <w:p w14:paraId="32A0A7B3" w14:textId="77777777" w:rsidR="00D31ACA" w:rsidRPr="00A9646E" w:rsidRDefault="00D31ACA" w:rsidP="00D31ACA">
      <w:pPr>
        <w:tabs>
          <w:tab w:val="right" w:pos="3119"/>
        </w:tabs>
        <w:rPr>
          <w:rFonts w:asciiTheme="minorHAnsi" w:hAnsiTheme="minorHAnsi"/>
        </w:rPr>
      </w:pPr>
      <w:r w:rsidRPr="00A9646E">
        <w:rPr>
          <w:rFonts w:asciiTheme="minorHAnsi" w:hAnsiTheme="minorHAnsi"/>
        </w:rPr>
        <w:t>タイトル：</w:t>
      </w:r>
      <w:r w:rsidRPr="00A9646E">
        <w:rPr>
          <w:rFonts w:asciiTheme="minorHAnsi" w:hAnsiTheme="minorHAnsi"/>
        </w:rPr>
        <w:t>"Women in Peace and Security"  </w:t>
      </w:r>
    </w:p>
    <w:p w14:paraId="670CF001" w14:textId="3A8FDC01" w:rsidR="00D31ACA" w:rsidRPr="00A9646E" w:rsidRDefault="00D31ACA" w:rsidP="00D31ACA">
      <w:pPr>
        <w:tabs>
          <w:tab w:val="right" w:pos="3119"/>
        </w:tabs>
        <w:rPr>
          <w:rFonts w:asciiTheme="minorHAnsi" w:hAnsiTheme="minorHAnsi"/>
        </w:rPr>
      </w:pPr>
      <w:r w:rsidRPr="00A9646E">
        <w:rPr>
          <w:rFonts w:asciiTheme="minorHAnsi" w:hAnsiTheme="minorHAnsi"/>
        </w:rPr>
        <w:t>担当外交官：</w:t>
      </w:r>
      <w:r w:rsidRPr="00A9646E">
        <w:rPr>
          <w:rFonts w:asciiTheme="minorHAnsi" w:hAnsiTheme="minorHAnsi"/>
        </w:rPr>
        <w:t>Christina Le, Deputy Political-Military Unit Chief, Political Section, U.S. Embassy Tokyo</w:t>
      </w:r>
    </w:p>
    <w:tbl>
      <w:tblPr>
        <w:tblStyle w:val="a3"/>
        <w:tblW w:w="0" w:type="auto"/>
        <w:tblLook w:val="04A0" w:firstRow="1" w:lastRow="0" w:firstColumn="1" w:lastColumn="0" w:noHBand="0" w:noVBand="1"/>
      </w:tblPr>
      <w:tblGrid>
        <w:gridCol w:w="9736"/>
      </w:tblGrid>
      <w:tr w:rsidR="005810D5" w14:paraId="596C7162" w14:textId="77777777" w:rsidTr="005810D5">
        <w:tc>
          <w:tcPr>
            <w:tcW w:w="9736" w:type="dxa"/>
          </w:tcPr>
          <w:p w14:paraId="6863D843" w14:textId="4EC1DC67" w:rsidR="005810D5" w:rsidRPr="005810D5" w:rsidRDefault="005810D5" w:rsidP="004651E2">
            <w:pPr>
              <w:tabs>
                <w:tab w:val="right" w:pos="3119"/>
              </w:tabs>
              <w:rPr>
                <w:rFonts w:asciiTheme="minorHAnsi" w:eastAsiaTheme="minorEastAsia" w:hAnsiTheme="minorHAnsi"/>
              </w:rPr>
            </w:pPr>
            <w:r w:rsidRPr="005810D5">
              <w:rPr>
                <w:rFonts w:asciiTheme="minorHAnsi" w:eastAsiaTheme="minorEastAsia" w:hAnsiTheme="minorHAnsi"/>
              </w:rPr>
              <w:t>Christina Le is a career Foreign Service Officer and currently serves as a Political-Military Officer at the U.S. Embassy in Tokyo, Japan. She is the Co-Chair of Mission Japan’s Council on Diversity and Inclusion. Prior to her assignment to Japan and completion of two years of Japanese language training, she was the Special Assistant to the Assistant Secretary of State for the Bureau of Intelligence and Research (INR). From 2014-2016, as the Philippines Desk Officer, she advised principals and led the development of political-military policies related to the South China Sea, security cooperation and assistance, and U.S. military access negotiations. In her overseas assignments, she oversaw human rights reporting at the U.S. Embassy in Athens, Greece during the economic and migrant crises. As an economic officer at the U.S. Consulate in Monterrey, Mexico, she analyzed the impacts of narcotics trafficking and crime on economic growth; and served in the consular section as the lead for the trader and investment visas.</w:t>
            </w:r>
          </w:p>
        </w:tc>
      </w:tr>
    </w:tbl>
    <w:p w14:paraId="5C26918D" w14:textId="04CEE11B" w:rsidR="00D31ACA" w:rsidRPr="00A9646E" w:rsidRDefault="00D31ACA" w:rsidP="004651E2">
      <w:pPr>
        <w:tabs>
          <w:tab w:val="right" w:pos="3119"/>
        </w:tabs>
        <w:rPr>
          <w:rFonts w:asciiTheme="minorHAnsi" w:eastAsiaTheme="minorEastAsia" w:hAnsiTheme="minorHAnsi"/>
        </w:rPr>
      </w:pPr>
    </w:p>
    <w:p w14:paraId="0BAE2346" w14:textId="2D7C7F38" w:rsidR="00D31ACA" w:rsidRPr="00A9646E" w:rsidRDefault="00493DEB" w:rsidP="00D31ACA">
      <w:pPr>
        <w:tabs>
          <w:tab w:val="right" w:pos="3119"/>
        </w:tabs>
        <w:rPr>
          <w:rFonts w:asciiTheme="minorHAnsi" w:eastAsiaTheme="minorEastAsia" w:hAnsiTheme="minorHAnsi"/>
          <w:u w:val="single"/>
        </w:rPr>
      </w:pPr>
      <w:r w:rsidRPr="00A9646E">
        <w:rPr>
          <w:rFonts w:ascii="ＭＳ 明朝" w:hAnsi="ＭＳ 明朝" w:cs="ＭＳ 明朝" w:hint="eastAsia"/>
          <w:u w:val="single"/>
        </w:rPr>
        <w:t>④</w:t>
      </w:r>
      <w:r w:rsidR="00D31ACA" w:rsidRPr="00A9646E">
        <w:rPr>
          <w:rFonts w:asciiTheme="minorHAnsi" w:eastAsiaTheme="minorEastAsia" w:hAnsiTheme="minorHAnsi"/>
          <w:u w:val="single"/>
        </w:rPr>
        <w:t xml:space="preserve"> 7/2</w:t>
      </w:r>
      <w:r w:rsidR="00E35C88">
        <w:rPr>
          <w:rFonts w:asciiTheme="minorHAnsi" w:eastAsiaTheme="minorEastAsia" w:hAnsiTheme="minorHAnsi" w:hint="eastAsia"/>
          <w:u w:val="single"/>
        </w:rPr>
        <w:t>9</w:t>
      </w:r>
      <w:r w:rsidR="00D31ACA" w:rsidRPr="00A9646E">
        <w:rPr>
          <w:rFonts w:asciiTheme="minorHAnsi" w:eastAsiaTheme="minorEastAsia" w:hAnsiTheme="minorHAnsi"/>
          <w:u w:val="single"/>
        </w:rPr>
        <w:t>（木）</w:t>
      </w:r>
      <w:r w:rsidR="00D31ACA" w:rsidRPr="00A9646E">
        <w:rPr>
          <w:rFonts w:asciiTheme="minorHAnsi" w:eastAsiaTheme="minorEastAsia" w:hAnsiTheme="minorHAnsi"/>
          <w:u w:val="single"/>
        </w:rPr>
        <w:t>16:00</w:t>
      </w:r>
      <w:r w:rsidR="00D31ACA" w:rsidRPr="00A9646E">
        <w:rPr>
          <w:rFonts w:asciiTheme="minorHAnsi" w:eastAsiaTheme="minorEastAsia" w:hAnsiTheme="minorHAnsi"/>
          <w:u w:val="single"/>
        </w:rPr>
        <w:t>～</w:t>
      </w:r>
      <w:r w:rsidR="00D31ACA" w:rsidRPr="00A9646E">
        <w:rPr>
          <w:rFonts w:asciiTheme="minorHAnsi" w:eastAsiaTheme="minorEastAsia" w:hAnsiTheme="minorHAnsi"/>
          <w:u w:val="single"/>
        </w:rPr>
        <w:t xml:space="preserve">17:00 </w:t>
      </w:r>
    </w:p>
    <w:p w14:paraId="40583A9F" w14:textId="77777777" w:rsidR="00D31ACA" w:rsidRPr="00A9646E" w:rsidRDefault="00D31ACA" w:rsidP="00D31ACA">
      <w:pPr>
        <w:tabs>
          <w:tab w:val="right" w:pos="3119"/>
        </w:tabs>
        <w:rPr>
          <w:rFonts w:asciiTheme="minorHAnsi" w:hAnsiTheme="minorHAnsi"/>
        </w:rPr>
      </w:pPr>
      <w:r w:rsidRPr="00A9646E">
        <w:rPr>
          <w:rFonts w:asciiTheme="minorHAnsi" w:hAnsiTheme="minorHAnsi"/>
        </w:rPr>
        <w:t>タイトル：</w:t>
      </w:r>
      <w:r w:rsidRPr="00A9646E">
        <w:rPr>
          <w:rFonts w:asciiTheme="minorHAnsi" w:hAnsiTheme="minorHAnsi"/>
        </w:rPr>
        <w:t>"5G - What It Is and Why It Matters"</w:t>
      </w:r>
    </w:p>
    <w:p w14:paraId="3C8BBE1C" w14:textId="7C128B5C" w:rsidR="00D31ACA" w:rsidRDefault="00D31ACA" w:rsidP="00D31ACA">
      <w:pPr>
        <w:tabs>
          <w:tab w:val="right" w:pos="3119"/>
        </w:tabs>
        <w:rPr>
          <w:rFonts w:asciiTheme="minorHAnsi" w:hAnsiTheme="minorHAnsi"/>
        </w:rPr>
      </w:pPr>
      <w:r w:rsidRPr="00A9646E">
        <w:rPr>
          <w:rFonts w:asciiTheme="minorHAnsi" w:hAnsiTheme="minorHAnsi"/>
        </w:rPr>
        <w:t>担当外交官：</w:t>
      </w:r>
      <w:r w:rsidRPr="00A9646E">
        <w:rPr>
          <w:rFonts w:asciiTheme="minorHAnsi" w:hAnsiTheme="minorHAnsi"/>
        </w:rPr>
        <w:t xml:space="preserve">Timothy Cipullo, Deputy Counselor, Science, Innovation &amp; Development Unit, </w:t>
      </w:r>
      <w:r w:rsidR="00F83210">
        <w:rPr>
          <w:rStyle w:val="im"/>
        </w:rPr>
        <w:t>U.S. Embassy Tokyo</w:t>
      </w:r>
    </w:p>
    <w:tbl>
      <w:tblPr>
        <w:tblStyle w:val="a3"/>
        <w:tblW w:w="0" w:type="auto"/>
        <w:tblLook w:val="04A0" w:firstRow="1" w:lastRow="0" w:firstColumn="1" w:lastColumn="0" w:noHBand="0" w:noVBand="1"/>
      </w:tblPr>
      <w:tblGrid>
        <w:gridCol w:w="9736"/>
      </w:tblGrid>
      <w:tr w:rsidR="00D31ACA" w:rsidRPr="00A9646E" w14:paraId="6CDCE797" w14:textId="77777777" w:rsidTr="000F5CB0">
        <w:tc>
          <w:tcPr>
            <w:tcW w:w="9736" w:type="dxa"/>
          </w:tcPr>
          <w:p w14:paraId="580903A0" w14:textId="45B16E6F" w:rsidR="00D31ACA" w:rsidRPr="00A9646E" w:rsidRDefault="00D31ACA" w:rsidP="000F5CB0">
            <w:pPr>
              <w:rPr>
                <w:rFonts w:asciiTheme="minorHAnsi" w:hAnsiTheme="minorHAnsi"/>
              </w:rPr>
            </w:pPr>
            <w:r w:rsidRPr="00A9646E">
              <w:rPr>
                <w:rFonts w:asciiTheme="minorHAnsi" w:hAnsiTheme="minorHAnsi"/>
              </w:rPr>
              <w:lastRenderedPageBreak/>
              <w:t>Tim Cipullo was an I.T. project manager for the Bertelsmann media company, building their online bookstores in Japan, China, and South Korea before joining the Foreign Service in 2001. He holds a M.A. in Economics from the University of Colorado - Boulder and an M.S. in Computer Information Systems from Colorado State University. Tim has served in Chile, the Philippines, Canada, Madagascar, Washington, D.C., and Japan, where he supported Operation Tomodachi, following the 2011 earthquake, tsunami, and nuclear accident in Fukushima. Tim returned to Tokyo in 2019 to serve as the Deputy Counselor in the Science, Innovation &amp; Development Unit at the U.S. Embassy in Tokyo.</w:t>
            </w:r>
          </w:p>
        </w:tc>
      </w:tr>
    </w:tbl>
    <w:p w14:paraId="71AD7D38" w14:textId="0FF421C4" w:rsidR="00D31ACA" w:rsidRPr="00A9646E" w:rsidRDefault="00D31ACA" w:rsidP="00D31ACA">
      <w:pPr>
        <w:tabs>
          <w:tab w:val="right" w:pos="3119"/>
        </w:tabs>
        <w:rPr>
          <w:rFonts w:asciiTheme="minorHAnsi" w:hAnsiTheme="minorHAnsi"/>
        </w:rPr>
      </w:pPr>
    </w:p>
    <w:p w14:paraId="6F077DCF" w14:textId="7AC435E1" w:rsidR="00D31ACA" w:rsidRPr="00A9646E" w:rsidRDefault="00493DEB" w:rsidP="00D31ACA">
      <w:pPr>
        <w:tabs>
          <w:tab w:val="right" w:pos="3119"/>
        </w:tabs>
        <w:rPr>
          <w:rFonts w:asciiTheme="minorHAnsi" w:eastAsiaTheme="minorEastAsia" w:hAnsiTheme="minorHAnsi"/>
          <w:u w:val="single"/>
        </w:rPr>
      </w:pPr>
      <w:r w:rsidRPr="00A9646E">
        <w:rPr>
          <w:rFonts w:ascii="ＭＳ 明朝" w:hAnsi="ＭＳ 明朝" w:cs="ＭＳ 明朝" w:hint="eastAsia"/>
          <w:u w:val="single"/>
        </w:rPr>
        <w:t>⑤</w:t>
      </w:r>
      <w:r w:rsidR="00D31ACA" w:rsidRPr="00A9646E">
        <w:rPr>
          <w:rFonts w:asciiTheme="minorHAnsi" w:eastAsiaTheme="minorEastAsia" w:hAnsiTheme="minorHAnsi"/>
          <w:u w:val="single"/>
        </w:rPr>
        <w:t xml:space="preserve"> 7/29</w:t>
      </w:r>
      <w:r w:rsidR="00D31ACA" w:rsidRPr="00A9646E">
        <w:rPr>
          <w:rFonts w:asciiTheme="minorHAnsi" w:eastAsiaTheme="minorEastAsia" w:hAnsiTheme="minorHAnsi"/>
          <w:u w:val="single"/>
        </w:rPr>
        <w:t>（木）</w:t>
      </w:r>
      <w:r w:rsidR="00D31ACA" w:rsidRPr="00A9646E">
        <w:rPr>
          <w:rFonts w:asciiTheme="minorHAnsi" w:eastAsiaTheme="minorEastAsia" w:hAnsiTheme="minorHAnsi"/>
          <w:u w:val="single"/>
        </w:rPr>
        <w:t>17:30</w:t>
      </w:r>
      <w:r w:rsidR="00D31ACA" w:rsidRPr="00A9646E">
        <w:rPr>
          <w:rFonts w:asciiTheme="minorHAnsi" w:eastAsiaTheme="minorEastAsia" w:hAnsiTheme="minorHAnsi"/>
          <w:u w:val="single"/>
        </w:rPr>
        <w:t>～</w:t>
      </w:r>
      <w:r w:rsidR="00D31ACA" w:rsidRPr="00A9646E">
        <w:rPr>
          <w:rFonts w:asciiTheme="minorHAnsi" w:eastAsiaTheme="minorEastAsia" w:hAnsiTheme="minorHAnsi"/>
          <w:u w:val="single"/>
        </w:rPr>
        <w:t xml:space="preserve">18:30 </w:t>
      </w:r>
    </w:p>
    <w:p w14:paraId="20F79605" w14:textId="74457FD3" w:rsidR="00D31ACA" w:rsidRPr="00A9646E" w:rsidRDefault="00D31ACA" w:rsidP="00D31ACA">
      <w:pPr>
        <w:tabs>
          <w:tab w:val="right" w:pos="3119"/>
        </w:tabs>
        <w:rPr>
          <w:rFonts w:asciiTheme="minorHAnsi" w:hAnsiTheme="minorHAnsi"/>
        </w:rPr>
      </w:pPr>
      <w:r w:rsidRPr="00A9646E">
        <w:rPr>
          <w:rFonts w:asciiTheme="minorHAnsi" w:hAnsiTheme="minorHAnsi"/>
        </w:rPr>
        <w:t>タイトル：</w:t>
      </w:r>
      <w:r w:rsidRPr="00A9646E">
        <w:rPr>
          <w:rFonts w:asciiTheme="minorHAnsi" w:hAnsiTheme="minorHAnsi"/>
        </w:rPr>
        <w:t>"Economics and Diplomacy"</w:t>
      </w:r>
    </w:p>
    <w:p w14:paraId="5542FD34" w14:textId="4818B2A3" w:rsidR="00D31ACA" w:rsidRPr="00A9646E" w:rsidRDefault="00D31ACA" w:rsidP="00D31ACA">
      <w:pPr>
        <w:tabs>
          <w:tab w:val="right" w:pos="3119"/>
        </w:tabs>
        <w:rPr>
          <w:rFonts w:asciiTheme="minorHAnsi" w:hAnsiTheme="minorHAnsi"/>
        </w:rPr>
      </w:pPr>
      <w:r w:rsidRPr="00A9646E">
        <w:rPr>
          <w:rFonts w:asciiTheme="minorHAnsi" w:hAnsiTheme="minorHAnsi"/>
        </w:rPr>
        <w:t>担当外交官：</w:t>
      </w:r>
      <w:r w:rsidRPr="00A9646E">
        <w:rPr>
          <w:rFonts w:asciiTheme="minorHAnsi" w:hAnsiTheme="minorHAnsi"/>
        </w:rPr>
        <w:t xml:space="preserve"> Pamela Pontius and Eric Han, Economic Officer, </w:t>
      </w:r>
      <w:r w:rsidR="00F83210">
        <w:t>Economic Section, U.S. Embassy Tokyo.</w:t>
      </w:r>
    </w:p>
    <w:tbl>
      <w:tblPr>
        <w:tblStyle w:val="a3"/>
        <w:tblW w:w="0" w:type="auto"/>
        <w:tblLook w:val="04A0" w:firstRow="1" w:lastRow="0" w:firstColumn="1" w:lastColumn="0" w:noHBand="0" w:noVBand="1"/>
      </w:tblPr>
      <w:tblGrid>
        <w:gridCol w:w="9736"/>
      </w:tblGrid>
      <w:tr w:rsidR="00D31ACA" w:rsidRPr="00A9646E" w14:paraId="2F392461" w14:textId="77777777" w:rsidTr="000F5CB0">
        <w:tc>
          <w:tcPr>
            <w:tcW w:w="9736" w:type="dxa"/>
          </w:tcPr>
          <w:p w14:paraId="2F3D99E2" w14:textId="77777777" w:rsidR="005810D5" w:rsidRPr="005810D5" w:rsidRDefault="005810D5" w:rsidP="005810D5">
            <w:pPr>
              <w:rPr>
                <w:rFonts w:asciiTheme="minorHAnsi" w:hAnsiTheme="minorHAnsi" w:cs="Calibri"/>
                <w:shd w:val="clear" w:color="auto" w:fill="FFFFFF"/>
              </w:rPr>
            </w:pPr>
            <w:r w:rsidRPr="005810D5">
              <w:rPr>
                <w:rFonts w:asciiTheme="minorHAnsi" w:hAnsiTheme="minorHAnsi" w:cs="Calibri"/>
                <w:shd w:val="clear" w:color="auto" w:fill="FFFFFF"/>
              </w:rPr>
              <w:t>Pamela Pontius currently serves as Deputy Chief of the Trade and Economic Policy Unit at the U.S. Embassy in Tokyo.  She has served in India, the Philippines, Vietnam, and Washington DC since joining the Foreign Service in 2008.  Pamela spent four years in Tokyo as a child and calls Austin, Texas home.  Along with her husband and three sons, she looks forward to rediscovering Japan once COVID-19 precautions allow.</w:t>
            </w:r>
          </w:p>
          <w:p w14:paraId="694548BE" w14:textId="77777777" w:rsidR="005810D5" w:rsidRPr="005810D5" w:rsidRDefault="005810D5" w:rsidP="005810D5">
            <w:pPr>
              <w:rPr>
                <w:rFonts w:asciiTheme="minorHAnsi" w:hAnsiTheme="minorHAnsi" w:cs="Calibri"/>
                <w:shd w:val="clear" w:color="auto" w:fill="FFFFFF"/>
              </w:rPr>
            </w:pPr>
          </w:p>
          <w:p w14:paraId="05F8A75C" w14:textId="22049278" w:rsidR="00D31ACA" w:rsidRPr="005810D5" w:rsidRDefault="005810D5" w:rsidP="005810D5">
            <w:pPr>
              <w:rPr>
                <w:rFonts w:asciiTheme="minorHAnsi" w:hAnsiTheme="minorHAnsi"/>
              </w:rPr>
            </w:pPr>
            <w:r w:rsidRPr="005810D5">
              <w:rPr>
                <w:rFonts w:asciiTheme="minorHAnsi" w:hAnsiTheme="minorHAnsi" w:cs="Calibri"/>
                <w:shd w:val="clear" w:color="auto" w:fill="FFFFFF"/>
              </w:rPr>
              <w:t>Eric Han is an Economic Officer in Embassy Tokyo's Trade and Economic Policy Unit.  Previous assignments include Islamabad, Seoul, and Tbilisi.  Prior to joining the Foreign Service in 2013, he was a lawyer for nine years in Los Angeles at Sidley Austin, Paramount Pictures, and Sony Pictures.  A native Californian, he and his wife have three children and a cocker-spaniel / poodle mix named Benji.</w:t>
            </w:r>
          </w:p>
        </w:tc>
      </w:tr>
    </w:tbl>
    <w:p w14:paraId="0FF1C02E" w14:textId="77777777" w:rsidR="00493DEB" w:rsidRPr="00493DEB" w:rsidRDefault="00493DEB" w:rsidP="00D31ACA">
      <w:pPr>
        <w:tabs>
          <w:tab w:val="right" w:pos="3119"/>
        </w:tabs>
        <w:rPr>
          <w:rFonts w:asciiTheme="minorEastAsia" w:eastAsiaTheme="minorEastAsia" w:hAnsiTheme="minorEastAsia"/>
        </w:rPr>
      </w:pPr>
    </w:p>
    <w:p w14:paraId="071D8490" w14:textId="438CE9CA" w:rsidR="00D31ACA" w:rsidRPr="00493DEB" w:rsidRDefault="00493DEB" w:rsidP="00D31ACA">
      <w:pPr>
        <w:tabs>
          <w:tab w:val="right" w:pos="3119"/>
        </w:tabs>
        <w:rPr>
          <w:rFonts w:asciiTheme="minorEastAsia" w:eastAsiaTheme="minorEastAsia" w:hAnsiTheme="minorEastAsia"/>
          <w:u w:val="single"/>
        </w:rPr>
      </w:pPr>
      <w:r w:rsidRPr="00493DEB">
        <w:rPr>
          <w:rFonts w:asciiTheme="minorEastAsia" w:eastAsiaTheme="minorEastAsia" w:hAnsiTheme="minorEastAsia" w:hint="eastAsia"/>
          <w:u w:val="single"/>
        </w:rPr>
        <w:t>⑥</w:t>
      </w:r>
      <w:r w:rsidR="00D31ACA" w:rsidRPr="00493DEB">
        <w:rPr>
          <w:rFonts w:asciiTheme="minorEastAsia" w:eastAsiaTheme="minorEastAsia" w:hAnsiTheme="minorEastAsia" w:hint="eastAsia"/>
          <w:u w:val="single"/>
        </w:rPr>
        <w:t xml:space="preserve"> 7</w:t>
      </w:r>
      <w:r w:rsidR="00D31ACA" w:rsidRPr="00493DEB">
        <w:rPr>
          <w:rFonts w:asciiTheme="minorEastAsia" w:eastAsiaTheme="minorEastAsia" w:hAnsiTheme="minorEastAsia"/>
          <w:u w:val="single"/>
        </w:rPr>
        <w:t>/</w:t>
      </w:r>
      <w:r w:rsidR="00D31ACA" w:rsidRPr="00493DEB">
        <w:rPr>
          <w:rFonts w:asciiTheme="minorEastAsia" w:eastAsiaTheme="minorEastAsia" w:hAnsiTheme="minorEastAsia" w:hint="eastAsia"/>
          <w:u w:val="single"/>
        </w:rPr>
        <w:t>3</w:t>
      </w:r>
      <w:r w:rsidR="00D31ACA" w:rsidRPr="00493DEB">
        <w:rPr>
          <w:rFonts w:asciiTheme="minorEastAsia" w:eastAsiaTheme="minorEastAsia" w:hAnsiTheme="minorEastAsia"/>
          <w:u w:val="single"/>
        </w:rPr>
        <w:t>0</w:t>
      </w:r>
      <w:r w:rsidR="00D31ACA" w:rsidRPr="00493DEB">
        <w:rPr>
          <w:rFonts w:asciiTheme="minorEastAsia" w:eastAsiaTheme="minorEastAsia" w:hAnsiTheme="minorEastAsia" w:hint="eastAsia"/>
          <w:u w:val="single"/>
        </w:rPr>
        <w:t>（金）1</w:t>
      </w:r>
      <w:r w:rsidR="00D31ACA" w:rsidRPr="00493DEB">
        <w:rPr>
          <w:rFonts w:asciiTheme="minorEastAsia" w:eastAsiaTheme="minorEastAsia" w:hAnsiTheme="minorEastAsia"/>
          <w:u w:val="single"/>
        </w:rPr>
        <w:t>6:00</w:t>
      </w:r>
      <w:r w:rsidR="00D31ACA" w:rsidRPr="00493DEB">
        <w:rPr>
          <w:rFonts w:asciiTheme="minorEastAsia" w:eastAsiaTheme="minorEastAsia" w:hAnsiTheme="minorEastAsia" w:hint="eastAsia"/>
          <w:u w:val="single"/>
        </w:rPr>
        <w:t>～1</w:t>
      </w:r>
      <w:r w:rsidR="00D31ACA" w:rsidRPr="00493DEB">
        <w:rPr>
          <w:rFonts w:asciiTheme="minorEastAsia" w:eastAsiaTheme="minorEastAsia" w:hAnsiTheme="minorEastAsia"/>
          <w:u w:val="single"/>
        </w:rPr>
        <w:t xml:space="preserve">7:00 </w:t>
      </w:r>
    </w:p>
    <w:p w14:paraId="12734828" w14:textId="327E9F5B" w:rsidR="00D31ACA" w:rsidRPr="00493DEB" w:rsidRDefault="00D31ACA" w:rsidP="00D31ACA">
      <w:pPr>
        <w:tabs>
          <w:tab w:val="right" w:pos="3119"/>
        </w:tabs>
      </w:pPr>
      <w:r w:rsidRPr="00493DEB">
        <w:rPr>
          <w:rFonts w:hint="eastAsia"/>
        </w:rPr>
        <w:t>タイトル：</w:t>
      </w:r>
      <w:r w:rsidR="00493DEB" w:rsidRPr="00493DEB">
        <w:t>"The U.S.-Japan Alliance"</w:t>
      </w:r>
    </w:p>
    <w:p w14:paraId="6BA3D0B7" w14:textId="0C2190A8" w:rsidR="00D31ACA" w:rsidRPr="00493DEB" w:rsidRDefault="00D31ACA" w:rsidP="00D31ACA">
      <w:pPr>
        <w:tabs>
          <w:tab w:val="right" w:pos="3119"/>
        </w:tabs>
      </w:pPr>
      <w:r w:rsidRPr="00493DEB">
        <w:rPr>
          <w:rFonts w:hint="eastAsia"/>
        </w:rPr>
        <w:t>担当外交官：</w:t>
      </w:r>
      <w:r w:rsidR="00493DEB" w:rsidRPr="00493DEB">
        <w:t>Christopher Quade, Press Attache, Public Affairs Section, U.S. Embassy Tokyo</w:t>
      </w:r>
    </w:p>
    <w:tbl>
      <w:tblPr>
        <w:tblStyle w:val="a3"/>
        <w:tblW w:w="0" w:type="auto"/>
        <w:tblLook w:val="04A0" w:firstRow="1" w:lastRow="0" w:firstColumn="1" w:lastColumn="0" w:noHBand="0" w:noVBand="1"/>
      </w:tblPr>
      <w:tblGrid>
        <w:gridCol w:w="9736"/>
      </w:tblGrid>
      <w:tr w:rsidR="00D31ACA" w:rsidRPr="00493DEB" w14:paraId="18D0E828" w14:textId="77777777" w:rsidTr="00E14B7C">
        <w:trPr>
          <w:trHeight w:val="185"/>
        </w:trPr>
        <w:tc>
          <w:tcPr>
            <w:tcW w:w="9736" w:type="dxa"/>
          </w:tcPr>
          <w:p w14:paraId="068AE070" w14:textId="4DBD2E89" w:rsidR="00D31ACA" w:rsidRPr="00493DEB" w:rsidRDefault="005810D5" w:rsidP="000F5CB0">
            <w:r w:rsidRPr="005810D5">
              <w:t>Christopher Quade began his assignment as the Press Attaché for the U.S. Embassy in Tokyo, Japan in July 2020.  Prior to that, he served as the Cultural Attaché at the U.S. Embassy in Madrid, Spain; as the Deputy Public Affairs Officer in Kabul, Afghanistan; and as the Deputy Press Attaché in Tokyo, Japan.  His other overseas assignments include postings at the U.S. Embassies in Seoul, South Korea and Muscat, Oman.  In Washington DC, he served as Special Assistant to then-Secretary of State Condoleezza Rice, and as a Watch Officer/Senior Watch Officer in the State Department Operations Center, in addition to working briefly on the State Department’s Japan Desk.  He joined the U.S. Foreign Service in 2001.</w:t>
            </w:r>
          </w:p>
        </w:tc>
      </w:tr>
    </w:tbl>
    <w:p w14:paraId="65795C5A" w14:textId="77777777" w:rsidR="00493DEB" w:rsidRPr="00493DEB" w:rsidRDefault="00493DEB" w:rsidP="00D31ACA">
      <w:pPr>
        <w:tabs>
          <w:tab w:val="right" w:pos="3119"/>
        </w:tabs>
        <w:rPr>
          <w:rFonts w:asciiTheme="minorEastAsia" w:eastAsiaTheme="minorEastAsia" w:hAnsiTheme="minorEastAsia"/>
        </w:rPr>
      </w:pPr>
    </w:p>
    <w:p w14:paraId="27A9C6CE" w14:textId="1119F97A" w:rsidR="00D31ACA" w:rsidRPr="00493DEB" w:rsidRDefault="00493DEB" w:rsidP="00D31ACA">
      <w:pPr>
        <w:tabs>
          <w:tab w:val="right" w:pos="3119"/>
        </w:tabs>
        <w:rPr>
          <w:rFonts w:asciiTheme="minorEastAsia" w:eastAsiaTheme="minorEastAsia" w:hAnsiTheme="minorEastAsia"/>
          <w:u w:val="single"/>
        </w:rPr>
      </w:pPr>
      <w:r w:rsidRPr="00493DEB">
        <w:rPr>
          <w:rFonts w:asciiTheme="minorEastAsia" w:eastAsiaTheme="minorEastAsia" w:hAnsiTheme="minorEastAsia" w:hint="eastAsia"/>
          <w:u w:val="single"/>
        </w:rPr>
        <w:t>⑦</w:t>
      </w:r>
      <w:r w:rsidR="00D31ACA" w:rsidRPr="00493DEB">
        <w:rPr>
          <w:rFonts w:asciiTheme="minorEastAsia" w:eastAsiaTheme="minorEastAsia" w:hAnsiTheme="minorEastAsia" w:hint="eastAsia"/>
          <w:u w:val="single"/>
        </w:rPr>
        <w:t xml:space="preserve"> 7</w:t>
      </w:r>
      <w:r w:rsidR="00D31ACA" w:rsidRPr="00493DEB">
        <w:rPr>
          <w:rFonts w:asciiTheme="minorEastAsia" w:eastAsiaTheme="minorEastAsia" w:hAnsiTheme="minorEastAsia"/>
          <w:u w:val="single"/>
        </w:rPr>
        <w:t>/</w:t>
      </w:r>
      <w:r w:rsidRPr="00493DEB">
        <w:rPr>
          <w:rFonts w:asciiTheme="minorEastAsia" w:eastAsiaTheme="minorEastAsia" w:hAnsiTheme="minorEastAsia" w:hint="eastAsia"/>
          <w:u w:val="single"/>
        </w:rPr>
        <w:t>3</w:t>
      </w:r>
      <w:r w:rsidRPr="00493DEB">
        <w:rPr>
          <w:rFonts w:asciiTheme="minorEastAsia" w:eastAsiaTheme="minorEastAsia" w:hAnsiTheme="minorEastAsia"/>
          <w:u w:val="single"/>
        </w:rPr>
        <w:t>0</w:t>
      </w:r>
      <w:r w:rsidR="00D31ACA" w:rsidRPr="00493DEB">
        <w:rPr>
          <w:rFonts w:asciiTheme="minorEastAsia" w:eastAsiaTheme="minorEastAsia" w:hAnsiTheme="minorEastAsia" w:hint="eastAsia"/>
          <w:u w:val="single"/>
        </w:rPr>
        <w:t>（</w:t>
      </w:r>
      <w:r w:rsidRPr="00493DEB">
        <w:rPr>
          <w:rFonts w:asciiTheme="minorEastAsia" w:eastAsiaTheme="minorEastAsia" w:hAnsiTheme="minorEastAsia" w:hint="eastAsia"/>
          <w:u w:val="single"/>
        </w:rPr>
        <w:t>金</w:t>
      </w:r>
      <w:r w:rsidR="00D31ACA" w:rsidRPr="00493DEB">
        <w:rPr>
          <w:rFonts w:asciiTheme="minorEastAsia" w:eastAsiaTheme="minorEastAsia" w:hAnsiTheme="minorEastAsia" w:hint="eastAsia"/>
          <w:u w:val="single"/>
        </w:rPr>
        <w:t>）17</w:t>
      </w:r>
      <w:r w:rsidR="00D31ACA" w:rsidRPr="00493DEB">
        <w:rPr>
          <w:rFonts w:asciiTheme="minorEastAsia" w:eastAsiaTheme="minorEastAsia" w:hAnsiTheme="minorEastAsia"/>
          <w:u w:val="single"/>
        </w:rPr>
        <w:t>:30</w:t>
      </w:r>
      <w:r w:rsidR="00D31ACA" w:rsidRPr="00493DEB">
        <w:rPr>
          <w:rFonts w:asciiTheme="minorEastAsia" w:eastAsiaTheme="minorEastAsia" w:hAnsiTheme="minorEastAsia" w:hint="eastAsia"/>
          <w:u w:val="single"/>
        </w:rPr>
        <w:t>～1</w:t>
      </w:r>
      <w:r w:rsidR="00D31ACA" w:rsidRPr="00493DEB">
        <w:rPr>
          <w:rFonts w:asciiTheme="minorEastAsia" w:eastAsiaTheme="minorEastAsia" w:hAnsiTheme="minorEastAsia"/>
          <w:u w:val="single"/>
        </w:rPr>
        <w:t xml:space="preserve">8:30 </w:t>
      </w:r>
    </w:p>
    <w:p w14:paraId="68541281" w14:textId="77777777" w:rsidR="00493DEB" w:rsidRPr="00493DEB" w:rsidRDefault="00D31ACA" w:rsidP="00493DEB">
      <w:pPr>
        <w:tabs>
          <w:tab w:val="right" w:pos="3119"/>
        </w:tabs>
        <w:rPr>
          <w:rFonts w:asciiTheme="minorEastAsia" w:eastAsiaTheme="minorEastAsia" w:hAnsiTheme="minorEastAsia"/>
        </w:rPr>
      </w:pPr>
      <w:r w:rsidRPr="00493DEB">
        <w:rPr>
          <w:rFonts w:hint="eastAsia"/>
        </w:rPr>
        <w:t>タイトル：</w:t>
      </w:r>
      <w:r w:rsidR="00493DEB" w:rsidRPr="00493DEB">
        <w:t>"Social Media and Government"</w:t>
      </w:r>
    </w:p>
    <w:p w14:paraId="04E9D6FB" w14:textId="2C84719F" w:rsidR="00D31ACA" w:rsidRPr="00493DEB" w:rsidRDefault="00D31ACA" w:rsidP="00D31ACA">
      <w:pPr>
        <w:tabs>
          <w:tab w:val="right" w:pos="3119"/>
        </w:tabs>
      </w:pPr>
      <w:r w:rsidRPr="00493DEB">
        <w:rPr>
          <w:rFonts w:hint="eastAsia"/>
        </w:rPr>
        <w:t>担当外交官：</w:t>
      </w:r>
      <w:r w:rsidR="00493DEB" w:rsidRPr="00493DEB">
        <w:t>Katrina Springer, Assistant Information Officer, Public Affairs Section, U.S. Embassy Tokyo</w:t>
      </w:r>
    </w:p>
    <w:tbl>
      <w:tblPr>
        <w:tblStyle w:val="a3"/>
        <w:tblW w:w="0" w:type="auto"/>
        <w:tblLook w:val="04A0" w:firstRow="1" w:lastRow="0" w:firstColumn="1" w:lastColumn="0" w:noHBand="0" w:noVBand="1"/>
      </w:tblPr>
      <w:tblGrid>
        <w:gridCol w:w="9736"/>
      </w:tblGrid>
      <w:tr w:rsidR="005810D5" w14:paraId="02895E7C" w14:textId="77777777" w:rsidTr="005810D5">
        <w:tc>
          <w:tcPr>
            <w:tcW w:w="9736" w:type="dxa"/>
          </w:tcPr>
          <w:p w14:paraId="6774AFCE" w14:textId="5C2CBD33" w:rsidR="005810D5" w:rsidRPr="005810D5" w:rsidRDefault="005810D5" w:rsidP="00D31ACA">
            <w:pPr>
              <w:tabs>
                <w:tab w:val="right" w:pos="3119"/>
              </w:tabs>
            </w:pPr>
            <w:r w:rsidRPr="005810D5">
              <w:t xml:space="preserve">Katrina Springer is an Assistant Information Officer at the U.S. Embassy in Tokyo, Japan. She previously served as a Consular Officer at the U.S. Embassy in Port-au-Prince, Haiti. Prior to joining the State Department, Katrina completed internships at the U.S. Embassy in Manila, Philippines and the United States Congress as a Charles B. Rangel Graduate Fellow. Her prior professional experience also includes work in education, refugee issues, and the nonprofit sector. </w:t>
            </w:r>
            <w:r w:rsidRPr="005810D5">
              <w:lastRenderedPageBreak/>
              <w:t>Ms. Springer is originally from Syracuse, New York. She holds Master’s degrees in International Relations and Public Relations from Syracuse University, and a Bachelor’s degree in Political Science from Lincoln University (Pennsylvania).In her free time, Katrina enjoys swimming, reading, traveling,</w:t>
            </w:r>
          </w:p>
        </w:tc>
      </w:tr>
    </w:tbl>
    <w:p w14:paraId="7007B25B" w14:textId="725245D7" w:rsidR="00493DEB" w:rsidRPr="00493DEB" w:rsidRDefault="00493DEB" w:rsidP="00D31ACA">
      <w:pPr>
        <w:tabs>
          <w:tab w:val="right" w:pos="3119"/>
        </w:tabs>
      </w:pPr>
    </w:p>
    <w:p w14:paraId="41A6270E" w14:textId="46FB80FF" w:rsidR="00493DEB" w:rsidRPr="00493DEB" w:rsidRDefault="00493DEB" w:rsidP="00493DEB">
      <w:pPr>
        <w:tabs>
          <w:tab w:val="right" w:pos="3119"/>
        </w:tabs>
        <w:rPr>
          <w:rFonts w:asciiTheme="minorEastAsia" w:eastAsiaTheme="minorEastAsia" w:hAnsiTheme="minorEastAsia"/>
          <w:u w:val="single"/>
        </w:rPr>
      </w:pPr>
      <w:r w:rsidRPr="00493DEB">
        <w:rPr>
          <w:rFonts w:hint="eastAsia"/>
          <w:u w:val="single"/>
        </w:rPr>
        <w:t>⑧</w:t>
      </w:r>
      <w:r w:rsidRPr="00493DEB">
        <w:rPr>
          <w:rFonts w:hint="eastAsia"/>
          <w:u w:val="single"/>
        </w:rPr>
        <w:t xml:space="preserve"> </w:t>
      </w:r>
      <w:r w:rsidRPr="00493DEB">
        <w:rPr>
          <w:rFonts w:asciiTheme="minorEastAsia" w:eastAsiaTheme="minorEastAsia" w:hAnsiTheme="minorEastAsia" w:hint="eastAsia"/>
          <w:u w:val="single"/>
        </w:rPr>
        <w:t>7</w:t>
      </w:r>
      <w:r w:rsidRPr="00493DEB">
        <w:rPr>
          <w:rFonts w:asciiTheme="minorEastAsia" w:eastAsiaTheme="minorEastAsia" w:hAnsiTheme="minorEastAsia"/>
          <w:u w:val="single"/>
        </w:rPr>
        <w:t>/31</w:t>
      </w:r>
      <w:r w:rsidRPr="00493DEB">
        <w:rPr>
          <w:rFonts w:asciiTheme="minorEastAsia" w:eastAsiaTheme="minorEastAsia" w:hAnsiTheme="minorEastAsia" w:hint="eastAsia"/>
          <w:u w:val="single"/>
        </w:rPr>
        <w:t>（土）10</w:t>
      </w:r>
      <w:r w:rsidRPr="00493DEB">
        <w:rPr>
          <w:rFonts w:asciiTheme="minorEastAsia" w:eastAsiaTheme="minorEastAsia" w:hAnsiTheme="minorEastAsia"/>
          <w:u w:val="single"/>
        </w:rPr>
        <w:t>:00</w:t>
      </w:r>
      <w:r w:rsidRPr="00493DEB">
        <w:rPr>
          <w:rFonts w:asciiTheme="minorEastAsia" w:eastAsiaTheme="minorEastAsia" w:hAnsiTheme="minorEastAsia" w:hint="eastAsia"/>
          <w:u w:val="single"/>
        </w:rPr>
        <w:t>～1</w:t>
      </w:r>
      <w:r w:rsidRPr="00493DEB">
        <w:rPr>
          <w:rFonts w:asciiTheme="minorEastAsia" w:eastAsiaTheme="minorEastAsia" w:hAnsiTheme="minorEastAsia"/>
          <w:u w:val="single"/>
        </w:rPr>
        <w:t xml:space="preserve">1:00 </w:t>
      </w:r>
    </w:p>
    <w:p w14:paraId="1EA8AC2C" w14:textId="77777777" w:rsidR="00493DEB" w:rsidRPr="00493DEB" w:rsidRDefault="00493DEB" w:rsidP="00493DEB">
      <w:pPr>
        <w:tabs>
          <w:tab w:val="right" w:pos="3119"/>
        </w:tabs>
      </w:pPr>
      <w:r w:rsidRPr="00493DEB">
        <w:rPr>
          <w:rFonts w:hint="eastAsia"/>
        </w:rPr>
        <w:t>タイトル：</w:t>
      </w:r>
      <w:r w:rsidRPr="00493DEB">
        <w:t xml:space="preserve"> "Soft Power"</w:t>
      </w:r>
    </w:p>
    <w:p w14:paraId="594E41D0" w14:textId="7F46B961" w:rsidR="00493DEB" w:rsidRPr="00493DEB" w:rsidRDefault="00493DEB" w:rsidP="00D31ACA">
      <w:pPr>
        <w:tabs>
          <w:tab w:val="right" w:pos="3119"/>
        </w:tabs>
      </w:pPr>
      <w:r w:rsidRPr="00493DEB">
        <w:rPr>
          <w:rFonts w:hint="eastAsia"/>
        </w:rPr>
        <w:t>担当外交官：</w:t>
      </w:r>
      <w:r w:rsidRPr="00493DEB">
        <w:t>Yuki Kondo-Shah, Public Affairs Officer, U.S. Consulate Fukuoka</w:t>
      </w:r>
    </w:p>
    <w:tbl>
      <w:tblPr>
        <w:tblStyle w:val="a3"/>
        <w:tblW w:w="0" w:type="auto"/>
        <w:tblLook w:val="04A0" w:firstRow="1" w:lastRow="0" w:firstColumn="1" w:lastColumn="0" w:noHBand="0" w:noVBand="1"/>
      </w:tblPr>
      <w:tblGrid>
        <w:gridCol w:w="9736"/>
      </w:tblGrid>
      <w:tr w:rsidR="00493DEB" w:rsidRPr="00493DEB" w14:paraId="4BEA296C" w14:textId="77777777" w:rsidTr="00493DEB">
        <w:tc>
          <w:tcPr>
            <w:tcW w:w="9736" w:type="dxa"/>
          </w:tcPr>
          <w:p w14:paraId="3FE76814" w14:textId="77777777" w:rsidR="005810D5" w:rsidRDefault="005810D5" w:rsidP="005810D5">
            <w:pPr>
              <w:tabs>
                <w:tab w:val="right" w:pos="3119"/>
              </w:tabs>
            </w:pPr>
            <w:r>
              <w:t xml:space="preserve">Yuki Kondo-Shah is the Public Affairs Officer at the U.S. Consulate in Fukuoka, Japan. Ms. Kondo-Shah previously served as the Assistant Cultural Affairs Officer in La Paz, Bolivia (2013-15); Vice Consul in Beijing, China (2015-17); and Public Diplomacy Officer for the Bureau of Economic and Business Affairs in Washington, D.C. (2017-19). </w:t>
            </w:r>
          </w:p>
          <w:p w14:paraId="2B909053" w14:textId="77777777" w:rsidR="005810D5" w:rsidRDefault="005810D5" w:rsidP="005810D5">
            <w:pPr>
              <w:tabs>
                <w:tab w:val="right" w:pos="3119"/>
              </w:tabs>
            </w:pPr>
          </w:p>
          <w:p w14:paraId="28E09CC0" w14:textId="63FD7773" w:rsidR="00493DEB" w:rsidRPr="005810D5" w:rsidRDefault="005810D5" w:rsidP="005810D5">
            <w:pPr>
              <w:tabs>
                <w:tab w:val="right" w:pos="3119"/>
              </w:tabs>
            </w:pPr>
            <w:r>
              <w:t>Ms. Kondo-Shah is Japanese-Bangladeshi American and was raised in Kawasaki, Japan and Scottsdale, Arizona. She graduated from Dartmouth College with a B.A. in Government and studied abroad in the United Kingdom and China. She also earned a Master of Public Policy from the Harvard Kennedy School of Government, where she wrote her Master’s thesis with Professor Joseph Nye on measuring public diplomacy outcomes. Prior to joining the Foreign Service, Ms. Kondo-Shah worked at Stanford University as an admission officer in the Office of Undergraduate Admissions, where she recruited students from Japan and China.</w:t>
            </w:r>
          </w:p>
        </w:tc>
      </w:tr>
    </w:tbl>
    <w:p w14:paraId="7D6DB2A4" w14:textId="77777777" w:rsidR="00493DEB" w:rsidRPr="00493DEB" w:rsidRDefault="00493DEB" w:rsidP="00D31ACA">
      <w:pPr>
        <w:tabs>
          <w:tab w:val="right" w:pos="3119"/>
        </w:tabs>
        <w:rPr>
          <w:rFonts w:asciiTheme="minorEastAsia" w:eastAsiaTheme="minorEastAsia" w:hAnsiTheme="minorEastAsia"/>
        </w:rPr>
      </w:pPr>
    </w:p>
    <w:p w14:paraId="31239820" w14:textId="536A9F2A" w:rsidR="00493DEB" w:rsidRPr="00493DEB" w:rsidRDefault="00493DEB" w:rsidP="00493DEB">
      <w:pPr>
        <w:tabs>
          <w:tab w:val="right" w:pos="3119"/>
        </w:tabs>
        <w:rPr>
          <w:rFonts w:asciiTheme="minorEastAsia" w:eastAsiaTheme="minorEastAsia" w:hAnsiTheme="minorEastAsia"/>
          <w:u w:val="single"/>
        </w:rPr>
      </w:pPr>
      <w:r w:rsidRPr="00493DEB">
        <w:rPr>
          <w:rFonts w:asciiTheme="minorEastAsia" w:eastAsiaTheme="minorEastAsia" w:hAnsiTheme="minorEastAsia" w:hint="eastAsia"/>
          <w:u w:val="single"/>
        </w:rPr>
        <w:t>⑨ 7</w:t>
      </w:r>
      <w:r w:rsidRPr="00493DEB">
        <w:rPr>
          <w:rFonts w:asciiTheme="minorEastAsia" w:eastAsiaTheme="minorEastAsia" w:hAnsiTheme="minorEastAsia"/>
          <w:u w:val="single"/>
        </w:rPr>
        <w:t>/31</w:t>
      </w:r>
      <w:r w:rsidRPr="00493DEB">
        <w:rPr>
          <w:rFonts w:asciiTheme="minorEastAsia" w:eastAsiaTheme="minorEastAsia" w:hAnsiTheme="minorEastAsia" w:hint="eastAsia"/>
          <w:u w:val="single"/>
        </w:rPr>
        <w:t>（土）1</w:t>
      </w:r>
      <w:r w:rsidRPr="00493DEB">
        <w:rPr>
          <w:rFonts w:asciiTheme="minorEastAsia" w:eastAsiaTheme="minorEastAsia" w:hAnsiTheme="minorEastAsia"/>
          <w:u w:val="single"/>
        </w:rPr>
        <w:t>1:15</w:t>
      </w:r>
      <w:r w:rsidRPr="00493DEB">
        <w:rPr>
          <w:rFonts w:asciiTheme="minorEastAsia" w:eastAsiaTheme="minorEastAsia" w:hAnsiTheme="minorEastAsia" w:hint="eastAsia"/>
          <w:u w:val="single"/>
        </w:rPr>
        <w:t>～1</w:t>
      </w:r>
      <w:r w:rsidRPr="00493DEB">
        <w:rPr>
          <w:rFonts w:asciiTheme="minorEastAsia" w:eastAsiaTheme="minorEastAsia" w:hAnsiTheme="minorEastAsia"/>
          <w:u w:val="single"/>
        </w:rPr>
        <w:t xml:space="preserve">2:00 </w:t>
      </w:r>
    </w:p>
    <w:p w14:paraId="42299630" w14:textId="5EF861CF" w:rsidR="00493DEB" w:rsidRPr="00493DEB" w:rsidRDefault="00493DEB" w:rsidP="00D31ACA">
      <w:pPr>
        <w:tabs>
          <w:tab w:val="right" w:pos="3119"/>
        </w:tabs>
        <w:rPr>
          <w:rFonts w:asciiTheme="minorEastAsia" w:eastAsiaTheme="minorEastAsia" w:hAnsiTheme="minorEastAsia"/>
        </w:rPr>
      </w:pPr>
      <w:r w:rsidRPr="00493DEB">
        <w:rPr>
          <w:rFonts w:asciiTheme="minorEastAsia" w:eastAsiaTheme="minorEastAsia" w:hAnsiTheme="minorEastAsia" w:hint="eastAsia"/>
        </w:rPr>
        <w:t>これまでの振り返りと第七回高校生国際シンポジウムの案内：岡本尚也</w:t>
      </w:r>
    </w:p>
    <w:p w14:paraId="4E434B96" w14:textId="77777777" w:rsidR="00493DEB" w:rsidRPr="00493DEB" w:rsidRDefault="00493DEB" w:rsidP="002A7F5A">
      <w:pPr>
        <w:rPr>
          <w:rFonts w:asciiTheme="minorEastAsia" w:eastAsiaTheme="minorEastAsia" w:hAnsiTheme="minorEastAsia"/>
        </w:rPr>
      </w:pPr>
    </w:p>
    <w:p w14:paraId="27E83C18" w14:textId="79DFC1B2" w:rsidR="002A7F5A" w:rsidRPr="00493DEB" w:rsidRDefault="00493DEB" w:rsidP="002A7F5A">
      <w:pPr>
        <w:rPr>
          <w:rFonts w:asciiTheme="minorEastAsia" w:eastAsiaTheme="minorEastAsia" w:hAnsiTheme="minorEastAsia"/>
        </w:rPr>
      </w:pPr>
      <w:r w:rsidRPr="00493DEB">
        <w:rPr>
          <w:rFonts w:asciiTheme="minorEastAsia" w:eastAsiaTheme="minorEastAsia" w:hAnsiTheme="minorEastAsia" w:hint="eastAsia"/>
        </w:rPr>
        <w:t>９</w:t>
      </w:r>
      <w:r w:rsidR="002A7F5A" w:rsidRPr="00493DEB">
        <w:rPr>
          <w:rFonts w:asciiTheme="minorEastAsia" w:eastAsiaTheme="minorEastAsia" w:hAnsiTheme="minorEastAsia" w:hint="eastAsia"/>
        </w:rPr>
        <w:t xml:space="preserve">　申し込み方法</w:t>
      </w:r>
      <w:r w:rsidR="00481744" w:rsidRPr="00493DEB">
        <w:rPr>
          <w:rFonts w:asciiTheme="minorEastAsia" w:eastAsiaTheme="minorEastAsia" w:hAnsiTheme="minorEastAsia" w:hint="eastAsia"/>
        </w:rPr>
        <w:t>：下記</w:t>
      </w:r>
      <w:r w:rsidR="001079E2" w:rsidRPr="00493DEB">
        <w:rPr>
          <w:rFonts w:asciiTheme="minorEastAsia" w:eastAsiaTheme="minorEastAsia" w:hAnsiTheme="minorEastAsia" w:hint="eastAsia"/>
        </w:rPr>
        <w:t>留意事項を確認のうえ</w:t>
      </w:r>
      <w:r w:rsidR="000B2414" w:rsidRPr="00493DEB">
        <w:rPr>
          <w:rFonts w:asciiTheme="minorEastAsia" w:eastAsiaTheme="minorEastAsia" w:hAnsiTheme="minorEastAsia" w:hint="eastAsia"/>
        </w:rPr>
        <w:t>，</w:t>
      </w:r>
      <w:r w:rsidR="00481744" w:rsidRPr="00493DEB">
        <w:rPr>
          <w:rFonts w:asciiTheme="minorEastAsia" w:eastAsiaTheme="minorEastAsia" w:hAnsiTheme="minorEastAsia" w:hint="eastAsia"/>
        </w:rPr>
        <w:t>URL</w:t>
      </w:r>
      <w:r w:rsidR="001A6FDA" w:rsidRPr="00493DEB">
        <w:rPr>
          <w:rFonts w:asciiTheme="minorEastAsia" w:eastAsiaTheme="minorEastAsia" w:hAnsiTheme="minorEastAsia" w:hint="eastAsia"/>
        </w:rPr>
        <w:t>およびQ</w:t>
      </w:r>
      <w:r w:rsidR="001A6FDA" w:rsidRPr="00493DEB">
        <w:rPr>
          <w:rFonts w:asciiTheme="minorEastAsia" w:eastAsiaTheme="minorEastAsia" w:hAnsiTheme="minorEastAsia"/>
        </w:rPr>
        <w:t>R</w:t>
      </w:r>
      <w:r w:rsidR="001A6FDA" w:rsidRPr="00493DEB">
        <w:rPr>
          <w:rFonts w:asciiTheme="minorEastAsia" w:eastAsiaTheme="minorEastAsia" w:hAnsiTheme="minorEastAsia" w:hint="eastAsia"/>
        </w:rPr>
        <w:t>コード</w:t>
      </w:r>
      <w:r w:rsidR="00481744" w:rsidRPr="00493DEB">
        <w:rPr>
          <w:rFonts w:asciiTheme="minorEastAsia" w:eastAsiaTheme="minorEastAsia" w:hAnsiTheme="minorEastAsia" w:hint="eastAsia"/>
        </w:rPr>
        <w:t>から</w:t>
      </w:r>
      <w:r w:rsidR="001079E2" w:rsidRPr="00493DEB">
        <w:rPr>
          <w:rFonts w:asciiTheme="minorEastAsia" w:eastAsiaTheme="minorEastAsia" w:hAnsiTheme="minorEastAsia" w:hint="eastAsia"/>
        </w:rPr>
        <w:t>フォームにて申し込んでください。</w:t>
      </w:r>
    </w:p>
    <w:p w14:paraId="13DB6483" w14:textId="6A77D542" w:rsidR="001A6FDA" w:rsidRPr="004D0876" w:rsidRDefault="004D0876" w:rsidP="00481744">
      <w:pPr>
        <w:ind w:firstLineChars="200" w:firstLine="420"/>
        <w:rPr>
          <w:rFonts w:asciiTheme="minorEastAsia" w:eastAsiaTheme="minorEastAsia" w:hAnsiTheme="minorEastAsia"/>
        </w:rPr>
      </w:pPr>
      <w:r>
        <w:rPr>
          <w:noProof/>
        </w:rPr>
        <w:drawing>
          <wp:anchor distT="0" distB="0" distL="114300" distR="114300" simplePos="0" relativeHeight="251666432" behindDoc="0" locked="0" layoutInCell="1" allowOverlap="1" wp14:anchorId="51456746" wp14:editId="0F91C63B">
            <wp:simplePos x="0" y="0"/>
            <wp:positionH relativeFrom="column">
              <wp:posOffset>4521200</wp:posOffset>
            </wp:positionH>
            <wp:positionV relativeFrom="paragraph">
              <wp:posOffset>17780</wp:posOffset>
            </wp:positionV>
            <wp:extent cx="971550" cy="971550"/>
            <wp:effectExtent l="0" t="0" r="0" b="0"/>
            <wp:wrapSquare wrapText="bothSides"/>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971550" cy="971550"/>
                    </a:xfrm>
                    <a:prstGeom prst="rect">
                      <a:avLst/>
                    </a:prstGeom>
                  </pic:spPr>
                </pic:pic>
              </a:graphicData>
            </a:graphic>
          </wp:anchor>
        </w:drawing>
      </w:r>
      <w:r w:rsidR="009929FE" w:rsidRPr="00493DEB">
        <w:rPr>
          <w:rFonts w:asciiTheme="minorEastAsia" w:eastAsiaTheme="minorEastAsia" w:hAnsiTheme="minorEastAsia" w:hint="eastAsia"/>
        </w:rPr>
        <w:t>申し込みフォーム掲載先</w:t>
      </w:r>
      <w:r w:rsidR="001A6FDA" w:rsidRPr="00493DEB">
        <w:rPr>
          <w:rFonts w:asciiTheme="minorEastAsia" w:eastAsiaTheme="minorEastAsia" w:hAnsiTheme="minorEastAsia" w:hint="eastAsia"/>
        </w:rPr>
        <w:t>及びQ</w:t>
      </w:r>
      <w:r w:rsidR="001A6FDA" w:rsidRPr="00493DEB">
        <w:rPr>
          <w:rFonts w:asciiTheme="minorEastAsia" w:eastAsiaTheme="minorEastAsia" w:hAnsiTheme="minorEastAsia"/>
        </w:rPr>
        <w:t>R</w:t>
      </w:r>
      <w:r w:rsidR="001A6FDA" w:rsidRPr="00493DEB">
        <w:rPr>
          <w:rFonts w:asciiTheme="minorEastAsia" w:eastAsiaTheme="minorEastAsia" w:hAnsiTheme="minorEastAsia" w:hint="eastAsia"/>
        </w:rPr>
        <w:t>コード</w:t>
      </w:r>
    </w:p>
    <w:p w14:paraId="218B8CC0" w14:textId="01A36AA9" w:rsidR="00493DEB" w:rsidRDefault="00493DEB" w:rsidP="00481744">
      <w:pPr>
        <w:ind w:firstLineChars="200" w:firstLine="420"/>
        <w:rPr>
          <w:rFonts w:asciiTheme="minorEastAsia" w:eastAsiaTheme="minorEastAsia" w:hAnsiTheme="minorEastAsia"/>
        </w:rPr>
      </w:pPr>
    </w:p>
    <w:p w14:paraId="1F02DB57" w14:textId="77777777" w:rsidR="00493DEB" w:rsidRPr="00493DEB" w:rsidRDefault="00493DEB" w:rsidP="00481744">
      <w:pPr>
        <w:ind w:firstLineChars="200" w:firstLine="420"/>
        <w:rPr>
          <w:rFonts w:asciiTheme="minorEastAsia" w:eastAsiaTheme="minorEastAsia" w:hAnsiTheme="minorEastAsia"/>
        </w:rPr>
      </w:pPr>
    </w:p>
    <w:p w14:paraId="255BE686" w14:textId="57AA6681" w:rsidR="009929FE" w:rsidRPr="00B77D39" w:rsidRDefault="009929FE" w:rsidP="00481744">
      <w:pPr>
        <w:ind w:firstLineChars="200" w:firstLine="482"/>
        <w:rPr>
          <w:rFonts w:asciiTheme="minorEastAsia" w:eastAsiaTheme="minorEastAsia" w:hAnsiTheme="minorEastAsia"/>
          <w:b/>
          <w:bCs/>
          <w:sz w:val="24"/>
          <w:szCs w:val="32"/>
        </w:rPr>
      </w:pPr>
      <w:r w:rsidRPr="00B77D39">
        <w:rPr>
          <w:rFonts w:asciiTheme="minorEastAsia" w:eastAsiaTheme="minorEastAsia" w:hAnsiTheme="minorEastAsia" w:hint="eastAsia"/>
          <w:b/>
          <w:bCs/>
          <w:sz w:val="24"/>
          <w:szCs w:val="32"/>
        </w:rPr>
        <w:t>URL：</w:t>
      </w:r>
      <w:r w:rsidR="00B77D39" w:rsidRPr="00B77D39">
        <w:rPr>
          <w:rFonts w:asciiTheme="minorEastAsia" w:eastAsiaTheme="minorEastAsia" w:hAnsiTheme="minorEastAsia"/>
          <w:b/>
          <w:bCs/>
          <w:sz w:val="24"/>
          <w:szCs w:val="32"/>
        </w:rPr>
        <w:t>https://www.glocal-academy.or.jp/masterclass</w:t>
      </w:r>
    </w:p>
    <w:p w14:paraId="771CDFD5" w14:textId="13B39C4A" w:rsidR="00C77320" w:rsidRPr="004D1EDB" w:rsidRDefault="00481744" w:rsidP="00C77320">
      <w:pPr>
        <w:rPr>
          <w:rFonts w:asciiTheme="minorEastAsia" w:eastAsiaTheme="minorEastAsia" w:hAnsiTheme="minorEastAsia"/>
        </w:rPr>
      </w:pPr>
      <w:r>
        <w:rPr>
          <w:rFonts w:asciiTheme="minorEastAsia" w:eastAsiaTheme="minorEastAsia" w:hAnsiTheme="minorEastAsia" w:hint="eastAsia"/>
        </w:rPr>
        <w:t>９</w:t>
      </w:r>
      <w:r w:rsidR="00C77320" w:rsidRPr="004D1EDB">
        <w:rPr>
          <w:rFonts w:asciiTheme="minorEastAsia" w:eastAsiaTheme="minorEastAsia" w:hAnsiTheme="minorEastAsia" w:hint="eastAsia"/>
        </w:rPr>
        <w:t xml:space="preserve">　</w:t>
      </w:r>
      <w:r w:rsidR="004636A5">
        <w:rPr>
          <w:rFonts w:asciiTheme="minorEastAsia" w:eastAsiaTheme="minorEastAsia" w:hAnsiTheme="minorEastAsia" w:hint="eastAsia"/>
        </w:rPr>
        <w:t>留意</w:t>
      </w:r>
      <w:r w:rsidR="001E28C3">
        <w:rPr>
          <w:rFonts w:asciiTheme="minorEastAsia" w:eastAsiaTheme="minorEastAsia" w:hAnsiTheme="minorEastAsia" w:hint="eastAsia"/>
        </w:rPr>
        <w:t>事項</w:t>
      </w:r>
    </w:p>
    <w:p w14:paraId="5B150DC7" w14:textId="73BF8C9E" w:rsidR="0036061E" w:rsidRDefault="00CA6EAB" w:rsidP="00C92AA7">
      <w:pPr>
        <w:numPr>
          <w:ilvl w:val="0"/>
          <w:numId w:val="4"/>
        </w:numPr>
        <w:ind w:left="709"/>
        <w:rPr>
          <w:rFonts w:asciiTheme="minorEastAsia" w:eastAsiaTheme="minorEastAsia" w:hAnsiTheme="minorEastAsia"/>
        </w:rPr>
      </w:pPr>
      <w:r>
        <w:rPr>
          <w:rFonts w:asciiTheme="minorEastAsia" w:eastAsiaTheme="minorEastAsia" w:hAnsiTheme="minorEastAsia" w:hint="eastAsia"/>
        </w:rPr>
        <w:t>マスタークラス実施中</w:t>
      </w:r>
      <w:r w:rsidR="000B2414">
        <w:rPr>
          <w:rFonts w:asciiTheme="minorEastAsia" w:eastAsiaTheme="minorEastAsia" w:hAnsiTheme="minorEastAsia" w:hint="eastAsia"/>
        </w:rPr>
        <w:t>，</w:t>
      </w:r>
      <w:r w:rsidR="00E7762C">
        <w:rPr>
          <w:rFonts w:asciiTheme="minorEastAsia" w:eastAsiaTheme="minorEastAsia" w:hAnsiTheme="minorEastAsia" w:hint="eastAsia"/>
        </w:rPr>
        <w:t>主催</w:t>
      </w:r>
      <w:r w:rsidR="001079E2">
        <w:rPr>
          <w:rFonts w:asciiTheme="minorEastAsia" w:eastAsiaTheme="minorEastAsia" w:hAnsiTheme="minorEastAsia" w:hint="eastAsia"/>
        </w:rPr>
        <w:t>者及びスタッフの指示に従い</w:t>
      </w:r>
      <w:r w:rsidR="000B2414">
        <w:rPr>
          <w:rFonts w:asciiTheme="minorEastAsia" w:eastAsiaTheme="minorEastAsia" w:hAnsiTheme="minorEastAsia" w:hint="eastAsia"/>
        </w:rPr>
        <w:t>，</w:t>
      </w:r>
      <w:r w:rsidR="001079E2">
        <w:rPr>
          <w:rFonts w:asciiTheme="minorEastAsia" w:eastAsiaTheme="minorEastAsia" w:hAnsiTheme="minorEastAsia" w:hint="eastAsia"/>
        </w:rPr>
        <w:t>講演やワークショップの際の質問・発言は司会者から指名された後にお願い致します。万一</w:t>
      </w:r>
      <w:r w:rsidR="000B2414">
        <w:rPr>
          <w:rFonts w:asciiTheme="minorEastAsia" w:eastAsiaTheme="minorEastAsia" w:hAnsiTheme="minorEastAsia" w:hint="eastAsia"/>
        </w:rPr>
        <w:t>，</w:t>
      </w:r>
      <w:r w:rsidR="001079E2">
        <w:rPr>
          <w:rFonts w:asciiTheme="minorEastAsia" w:eastAsiaTheme="minorEastAsia" w:hAnsiTheme="minorEastAsia" w:hint="eastAsia"/>
        </w:rPr>
        <w:t>指示に従っていただけない場合や</w:t>
      </w:r>
      <w:r w:rsidR="000B2414">
        <w:rPr>
          <w:rFonts w:asciiTheme="minorEastAsia" w:eastAsiaTheme="minorEastAsia" w:hAnsiTheme="minorEastAsia" w:hint="eastAsia"/>
        </w:rPr>
        <w:t>，</w:t>
      </w:r>
      <w:r w:rsidR="001079E2">
        <w:rPr>
          <w:rFonts w:asciiTheme="minorEastAsia" w:eastAsiaTheme="minorEastAsia" w:hAnsiTheme="minorEastAsia" w:hint="eastAsia"/>
        </w:rPr>
        <w:t>主催者がセミナーの進行の妨げになると判断した場合には退席をお願いする場合があります。</w:t>
      </w:r>
    </w:p>
    <w:p w14:paraId="755559F7" w14:textId="550858C2" w:rsidR="002A7F5A" w:rsidRPr="001079E2" w:rsidRDefault="001079E2" w:rsidP="001079E2">
      <w:pPr>
        <w:numPr>
          <w:ilvl w:val="0"/>
          <w:numId w:val="4"/>
        </w:numPr>
        <w:ind w:left="709"/>
        <w:rPr>
          <w:rFonts w:asciiTheme="minorEastAsia" w:eastAsiaTheme="minorEastAsia" w:hAnsiTheme="minorEastAsia"/>
        </w:rPr>
      </w:pPr>
      <w:r>
        <w:rPr>
          <w:rFonts w:asciiTheme="minorEastAsia" w:eastAsiaTheme="minorEastAsia" w:hAnsiTheme="minorEastAsia" w:cs="Tahoma" w:hint="eastAsia"/>
          <w:sz w:val="22"/>
          <w:szCs w:val="22"/>
        </w:rPr>
        <w:t>本セミナーでは</w:t>
      </w:r>
      <w:r w:rsidR="000B2414">
        <w:rPr>
          <w:rFonts w:asciiTheme="minorEastAsia" w:eastAsiaTheme="minorEastAsia" w:hAnsiTheme="minorEastAsia" w:cs="Tahoma" w:hint="eastAsia"/>
          <w:sz w:val="22"/>
          <w:szCs w:val="22"/>
        </w:rPr>
        <w:t>，</w:t>
      </w:r>
      <w:r w:rsidRPr="001079E2">
        <w:rPr>
          <w:rFonts w:asciiTheme="minorEastAsia" w:eastAsiaTheme="minorEastAsia" w:hAnsiTheme="minorEastAsia" w:cs="Tahoma" w:hint="eastAsia"/>
          <w:sz w:val="22"/>
          <w:szCs w:val="22"/>
        </w:rPr>
        <w:t>主催者による写真・動画撮影</w:t>
      </w:r>
      <w:r>
        <w:rPr>
          <w:rFonts w:asciiTheme="minorEastAsia" w:eastAsiaTheme="minorEastAsia" w:hAnsiTheme="minorEastAsia" w:cs="Tahoma" w:hint="eastAsia"/>
          <w:sz w:val="22"/>
          <w:szCs w:val="22"/>
        </w:rPr>
        <w:t>が行われ</w:t>
      </w:r>
      <w:r w:rsidRPr="001079E2">
        <w:rPr>
          <w:rFonts w:asciiTheme="minorEastAsia" w:eastAsiaTheme="minorEastAsia" w:hAnsiTheme="minorEastAsia" w:cs="Tahoma" w:hint="eastAsia"/>
          <w:sz w:val="22"/>
          <w:szCs w:val="22"/>
        </w:rPr>
        <w:t>，</w:t>
      </w:r>
      <w:r>
        <w:rPr>
          <w:rFonts w:asciiTheme="minorEastAsia" w:eastAsiaTheme="minorEastAsia" w:hAnsiTheme="minorEastAsia" w:cs="Tahoma" w:hint="eastAsia"/>
          <w:sz w:val="22"/>
          <w:szCs w:val="22"/>
        </w:rPr>
        <w:t>参加者が写り込んだ写真や動画が</w:t>
      </w:r>
      <w:r w:rsidRPr="001079E2">
        <w:rPr>
          <w:rFonts w:asciiTheme="minorEastAsia" w:eastAsiaTheme="minorEastAsia" w:hAnsiTheme="minorEastAsia" w:cs="Tahoma" w:hint="eastAsia"/>
          <w:sz w:val="22"/>
          <w:szCs w:val="22"/>
        </w:rPr>
        <w:t>記録冊子やWeb</w:t>
      </w:r>
      <w:r>
        <w:rPr>
          <w:rFonts w:asciiTheme="minorEastAsia" w:eastAsiaTheme="minorEastAsia" w:hAnsiTheme="minorEastAsia" w:cs="Tahoma" w:hint="eastAsia"/>
          <w:sz w:val="22"/>
          <w:szCs w:val="22"/>
        </w:rPr>
        <w:t>サイトに掲載される場合がありますので</w:t>
      </w:r>
      <w:r w:rsidR="000B2414">
        <w:rPr>
          <w:rFonts w:asciiTheme="minorEastAsia" w:eastAsiaTheme="minorEastAsia" w:hAnsiTheme="minorEastAsia" w:cs="Tahoma" w:hint="eastAsia"/>
          <w:sz w:val="22"/>
          <w:szCs w:val="22"/>
        </w:rPr>
        <w:t>，</w:t>
      </w:r>
      <w:r>
        <w:rPr>
          <w:rFonts w:asciiTheme="minorEastAsia" w:eastAsiaTheme="minorEastAsia" w:hAnsiTheme="minorEastAsia" w:cs="Tahoma" w:hint="eastAsia"/>
          <w:sz w:val="22"/>
          <w:szCs w:val="22"/>
        </w:rPr>
        <w:t>あらかじめご了承ください。</w:t>
      </w:r>
    </w:p>
    <w:p w14:paraId="1D101688" w14:textId="77777777" w:rsidR="00220223" w:rsidRDefault="00220223" w:rsidP="004130CD">
      <w:pPr>
        <w:widowControl/>
        <w:jc w:val="left"/>
        <w:rPr>
          <w:rFonts w:asciiTheme="minorEastAsia" w:eastAsiaTheme="minorEastAsia" w:hAnsiTheme="minorEastAsia" w:cs="Tahoma"/>
          <w:sz w:val="22"/>
          <w:szCs w:val="22"/>
        </w:rPr>
      </w:pPr>
    </w:p>
    <w:p w14:paraId="25DDD7D7" w14:textId="77777777" w:rsidR="000B2414" w:rsidRDefault="0089667C" w:rsidP="003A2118">
      <w:pPr>
        <w:widowControl/>
        <w:jc w:val="left"/>
        <w:rPr>
          <w:rFonts w:asciiTheme="minorEastAsia" w:eastAsiaTheme="minorEastAsia" w:hAnsiTheme="minorEastAsia" w:cs="Tahoma"/>
          <w:sz w:val="22"/>
          <w:szCs w:val="22"/>
        </w:rPr>
      </w:pPr>
      <w:r>
        <w:rPr>
          <w:rFonts w:asciiTheme="minorEastAsia" w:eastAsiaTheme="minorEastAsia" w:hAnsiTheme="minorEastAsia" w:cs="Tahoma" w:hint="eastAsia"/>
          <w:sz w:val="22"/>
          <w:szCs w:val="22"/>
        </w:rPr>
        <w:t xml:space="preserve">１０　</w:t>
      </w:r>
      <w:r w:rsidR="003A2118" w:rsidRPr="003A2118">
        <w:rPr>
          <w:rFonts w:asciiTheme="minorEastAsia" w:eastAsiaTheme="minorEastAsia" w:hAnsiTheme="minorEastAsia" w:cs="Tahoma" w:hint="eastAsia"/>
          <w:sz w:val="22"/>
          <w:szCs w:val="22"/>
        </w:rPr>
        <w:t>連</w:t>
      </w:r>
      <w:r w:rsidR="000B2414">
        <w:rPr>
          <w:rFonts w:asciiTheme="minorEastAsia" w:eastAsiaTheme="minorEastAsia" w:hAnsiTheme="minorEastAsia" w:cs="Tahoma" w:hint="eastAsia"/>
          <w:sz w:val="22"/>
          <w:szCs w:val="22"/>
        </w:rPr>
        <w:t xml:space="preserve">絡先　</w:t>
      </w:r>
    </w:p>
    <w:p w14:paraId="5D156AB4" w14:textId="4AAE2693" w:rsidR="003A2118" w:rsidRPr="003A2118" w:rsidRDefault="003D42E1" w:rsidP="000B2414">
      <w:pPr>
        <w:widowControl/>
        <w:ind w:firstLineChars="300" w:firstLine="660"/>
        <w:jc w:val="left"/>
        <w:rPr>
          <w:rFonts w:asciiTheme="minorEastAsia" w:eastAsiaTheme="minorEastAsia" w:hAnsiTheme="minorEastAsia" w:cs="Tahoma"/>
          <w:sz w:val="22"/>
          <w:szCs w:val="22"/>
        </w:rPr>
      </w:pPr>
      <w:r w:rsidRPr="003D42E1">
        <w:rPr>
          <w:rFonts w:asciiTheme="minorEastAsia" w:eastAsiaTheme="minorEastAsia" w:hAnsiTheme="minorEastAsia" w:cs="Tahoma" w:hint="eastAsia"/>
          <w:sz w:val="22"/>
          <w:szCs w:val="22"/>
        </w:rPr>
        <w:t>一般社団法人Glocal Academy</w:t>
      </w:r>
      <w:r>
        <w:rPr>
          <w:rFonts w:asciiTheme="minorEastAsia" w:eastAsiaTheme="minorEastAsia" w:hAnsiTheme="minorEastAsia" w:cs="Tahoma" w:hint="eastAsia"/>
          <w:sz w:val="22"/>
          <w:szCs w:val="22"/>
        </w:rPr>
        <w:t xml:space="preserve">　</w:t>
      </w:r>
      <w:r w:rsidR="00014C1B">
        <w:rPr>
          <w:rFonts w:asciiTheme="minorEastAsia" w:eastAsiaTheme="minorEastAsia" w:hAnsiTheme="minorEastAsia" w:cs="Tahoma" w:hint="eastAsia"/>
          <w:sz w:val="22"/>
          <w:szCs w:val="22"/>
        </w:rPr>
        <w:t xml:space="preserve"> </w:t>
      </w:r>
      <w:r w:rsidRPr="003D42E1">
        <w:rPr>
          <w:rFonts w:asciiTheme="minorEastAsia" w:eastAsiaTheme="minorEastAsia" w:hAnsiTheme="minorEastAsia" w:cs="Tahoma" w:hint="eastAsia"/>
          <w:sz w:val="22"/>
          <w:szCs w:val="22"/>
        </w:rPr>
        <w:t>担当：岡本尚也</w:t>
      </w:r>
    </w:p>
    <w:p w14:paraId="5E1423AB" w14:textId="77777777" w:rsidR="000B2414" w:rsidRDefault="003A2118" w:rsidP="003D42E1">
      <w:pPr>
        <w:widowControl/>
        <w:ind w:firstLineChars="200" w:firstLine="440"/>
        <w:jc w:val="left"/>
        <w:rPr>
          <w:rFonts w:asciiTheme="minorEastAsia" w:eastAsiaTheme="minorEastAsia" w:hAnsiTheme="minorEastAsia" w:cs="Tahoma"/>
          <w:sz w:val="22"/>
          <w:szCs w:val="22"/>
        </w:rPr>
      </w:pPr>
      <w:r w:rsidRPr="003A2118">
        <w:rPr>
          <w:rFonts w:asciiTheme="minorEastAsia" w:eastAsiaTheme="minorEastAsia" w:hAnsiTheme="minorEastAsia" w:cs="Tahoma" w:hint="eastAsia"/>
          <w:sz w:val="22"/>
          <w:szCs w:val="22"/>
        </w:rPr>
        <w:t xml:space="preserve">　</w:t>
      </w:r>
    </w:p>
    <w:p w14:paraId="60F97BAD" w14:textId="45A942CB" w:rsidR="003A2118" w:rsidRPr="003A2118" w:rsidRDefault="003A2118" w:rsidP="003D42E1">
      <w:pPr>
        <w:widowControl/>
        <w:ind w:firstLineChars="200" w:firstLine="440"/>
        <w:jc w:val="left"/>
        <w:rPr>
          <w:rFonts w:asciiTheme="minorEastAsia" w:eastAsiaTheme="minorEastAsia" w:hAnsiTheme="minorEastAsia" w:cs="Tahoma"/>
          <w:sz w:val="22"/>
          <w:szCs w:val="22"/>
        </w:rPr>
      </w:pPr>
      <w:r w:rsidRPr="003A2118">
        <w:rPr>
          <w:rFonts w:asciiTheme="minorEastAsia" w:eastAsiaTheme="minorEastAsia" w:hAnsiTheme="minorEastAsia" w:cs="Tahoma" w:hint="eastAsia"/>
          <w:sz w:val="22"/>
          <w:szCs w:val="22"/>
        </w:rPr>
        <w:t xml:space="preserve">〒890-0051　鹿児島県鹿児島市高麗町9-20 </w:t>
      </w:r>
    </w:p>
    <w:p w14:paraId="1CEDA656" w14:textId="249DDF8F" w:rsidR="003A2118" w:rsidRPr="003A2118" w:rsidRDefault="003A2118" w:rsidP="003D42E1">
      <w:pPr>
        <w:widowControl/>
        <w:ind w:firstLineChars="300" w:firstLine="660"/>
        <w:jc w:val="left"/>
        <w:rPr>
          <w:rFonts w:asciiTheme="minorEastAsia" w:eastAsiaTheme="minorEastAsia" w:hAnsiTheme="minorEastAsia" w:cs="Tahoma"/>
          <w:sz w:val="22"/>
          <w:szCs w:val="22"/>
        </w:rPr>
      </w:pPr>
      <w:r w:rsidRPr="003A2118">
        <w:rPr>
          <w:rFonts w:asciiTheme="minorEastAsia" w:eastAsiaTheme="minorEastAsia" w:hAnsiTheme="minorEastAsia" w:cs="Tahoma"/>
          <w:sz w:val="22"/>
          <w:szCs w:val="22"/>
        </w:rPr>
        <w:t xml:space="preserve">Email: </w:t>
      </w:r>
      <w:hyperlink r:id="rId10" w:history="1">
        <w:r w:rsidR="003D42E1" w:rsidRPr="00AB4E6D">
          <w:rPr>
            <w:rStyle w:val="a9"/>
            <w:rFonts w:asciiTheme="minorEastAsia" w:eastAsiaTheme="minorEastAsia" w:hAnsiTheme="minorEastAsia" w:cs="Tahoma"/>
            <w:sz w:val="22"/>
            <w:szCs w:val="22"/>
          </w:rPr>
          <w:t>info@glocal-academy.or.jp</w:t>
        </w:r>
      </w:hyperlink>
      <w:r w:rsidR="00014C1B">
        <w:rPr>
          <w:rFonts w:asciiTheme="minorEastAsia" w:eastAsiaTheme="minorEastAsia" w:hAnsiTheme="minorEastAsia" w:cs="Tahoma"/>
          <w:sz w:val="22"/>
          <w:szCs w:val="22"/>
        </w:rPr>
        <w:t xml:space="preserve"> </w:t>
      </w:r>
      <w:r w:rsidR="003D42E1">
        <w:rPr>
          <w:rFonts w:asciiTheme="minorEastAsia" w:eastAsiaTheme="minorEastAsia" w:hAnsiTheme="minorEastAsia" w:cs="Tahoma" w:hint="eastAsia"/>
          <w:sz w:val="22"/>
          <w:szCs w:val="22"/>
        </w:rPr>
        <w:t>／</w:t>
      </w:r>
      <w:r w:rsidR="00014C1B">
        <w:rPr>
          <w:rFonts w:asciiTheme="minorEastAsia" w:eastAsiaTheme="minorEastAsia" w:hAnsiTheme="minorEastAsia" w:cs="Tahoma" w:hint="eastAsia"/>
          <w:sz w:val="22"/>
          <w:szCs w:val="22"/>
        </w:rPr>
        <w:t xml:space="preserve">　</w:t>
      </w:r>
      <w:r w:rsidRPr="003A2118">
        <w:rPr>
          <w:rFonts w:asciiTheme="minorEastAsia" w:eastAsiaTheme="minorEastAsia" w:hAnsiTheme="minorEastAsia" w:cs="Tahoma" w:hint="eastAsia"/>
          <w:sz w:val="22"/>
          <w:szCs w:val="22"/>
        </w:rPr>
        <w:t>TEL 090-5289-0857</w:t>
      </w:r>
      <w:r w:rsidR="00014C1B">
        <w:rPr>
          <w:rFonts w:asciiTheme="minorEastAsia" w:eastAsiaTheme="minorEastAsia" w:hAnsiTheme="minorEastAsia" w:cs="Tahoma" w:hint="eastAsia"/>
          <w:sz w:val="22"/>
          <w:szCs w:val="22"/>
        </w:rPr>
        <w:t xml:space="preserve">　／　</w:t>
      </w:r>
      <w:r w:rsidRPr="003A2118">
        <w:rPr>
          <w:rFonts w:asciiTheme="minorEastAsia" w:eastAsiaTheme="minorEastAsia" w:hAnsiTheme="minorEastAsia" w:cs="Tahoma" w:hint="eastAsia"/>
          <w:sz w:val="22"/>
          <w:szCs w:val="22"/>
        </w:rPr>
        <w:t>FAX 099-256-2444</w:t>
      </w:r>
    </w:p>
    <w:p w14:paraId="10816549" w14:textId="29D08B18" w:rsidR="000B2414" w:rsidRDefault="003A2118" w:rsidP="003D42E1">
      <w:pPr>
        <w:widowControl/>
        <w:ind w:firstLineChars="300" w:firstLine="660"/>
        <w:jc w:val="left"/>
        <w:rPr>
          <w:rFonts w:asciiTheme="minorEastAsia" w:eastAsiaTheme="minorEastAsia" w:hAnsiTheme="minorEastAsia" w:cs="Tahoma"/>
          <w:sz w:val="22"/>
          <w:szCs w:val="22"/>
        </w:rPr>
      </w:pPr>
      <w:r w:rsidRPr="003A2118">
        <w:rPr>
          <w:rFonts w:asciiTheme="minorEastAsia" w:eastAsiaTheme="minorEastAsia" w:hAnsiTheme="minorEastAsia" w:cs="Tahoma" w:hint="eastAsia"/>
          <w:sz w:val="22"/>
          <w:szCs w:val="22"/>
        </w:rPr>
        <w:t>HP: http://glocal-academy.or.jp</w:t>
      </w:r>
    </w:p>
    <w:p w14:paraId="2A9EA730" w14:textId="77777777" w:rsidR="007D696C" w:rsidRDefault="007D696C" w:rsidP="003D42E1">
      <w:pPr>
        <w:widowControl/>
        <w:jc w:val="left"/>
        <w:rPr>
          <w:rFonts w:asciiTheme="minorEastAsia" w:eastAsiaTheme="minorEastAsia" w:hAnsiTheme="minorEastAsia" w:cs="Tahoma"/>
          <w:szCs w:val="21"/>
          <w:u w:val="single"/>
        </w:rPr>
      </w:pPr>
    </w:p>
    <w:p w14:paraId="0627959B" w14:textId="38DDA8BA" w:rsidR="003D42E1" w:rsidRPr="006E0558" w:rsidRDefault="00970769" w:rsidP="003D42E1">
      <w:pPr>
        <w:widowControl/>
        <w:jc w:val="left"/>
        <w:rPr>
          <w:rFonts w:asciiTheme="minorEastAsia" w:eastAsiaTheme="minorEastAsia" w:hAnsiTheme="minorEastAsia" w:cs="Tahoma"/>
          <w:szCs w:val="21"/>
          <w:u w:val="single"/>
        </w:rPr>
      </w:pPr>
      <w:r w:rsidRPr="006E0558">
        <w:rPr>
          <w:rFonts w:asciiTheme="minorEastAsia" w:eastAsiaTheme="minorEastAsia" w:hAnsiTheme="minorEastAsia" w:cs="Tahoma" w:hint="eastAsia"/>
          <w:szCs w:val="21"/>
          <w:u w:val="single"/>
        </w:rPr>
        <w:lastRenderedPageBreak/>
        <w:t>コーディネーター：</w:t>
      </w:r>
    </w:p>
    <w:p w14:paraId="6EFFB08A" w14:textId="78C3C60F" w:rsidR="003D42E1" w:rsidRDefault="007D696C" w:rsidP="007D696C">
      <w:pPr>
        <w:widowControl/>
        <w:ind w:left="1680" w:firstLineChars="500" w:firstLine="1050"/>
        <w:rPr>
          <w:rFonts w:asciiTheme="minorEastAsia" w:eastAsiaTheme="minorEastAsia" w:hAnsiTheme="minorEastAsia" w:cs="Tahoma"/>
          <w:szCs w:val="21"/>
        </w:rPr>
      </w:pPr>
      <w:r>
        <w:rPr>
          <w:noProof/>
        </w:rPr>
        <w:drawing>
          <wp:anchor distT="0" distB="0" distL="114300" distR="114300" simplePos="0" relativeHeight="251665408" behindDoc="1" locked="0" layoutInCell="1" allowOverlap="1" wp14:anchorId="1DAB6C31" wp14:editId="423CB9FD">
            <wp:simplePos x="0" y="0"/>
            <wp:positionH relativeFrom="column">
              <wp:posOffset>57150</wp:posOffset>
            </wp:positionH>
            <wp:positionV relativeFrom="paragraph">
              <wp:posOffset>196215</wp:posOffset>
            </wp:positionV>
            <wp:extent cx="1422400" cy="1784985"/>
            <wp:effectExtent l="0" t="0" r="6350" b="5715"/>
            <wp:wrapTight wrapText="bothSides">
              <wp:wrapPolygon edited="0">
                <wp:start x="0" y="0"/>
                <wp:lineTo x="0" y="21439"/>
                <wp:lineTo x="21407" y="21439"/>
                <wp:lineTo x="2140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2400" cy="178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2E1">
        <w:rPr>
          <w:rFonts w:asciiTheme="minorEastAsia" w:eastAsiaTheme="minorEastAsia" w:hAnsiTheme="minorEastAsia" w:cs="Tahoma" w:hint="eastAsia"/>
          <w:szCs w:val="21"/>
        </w:rPr>
        <w:t>岡本</w:t>
      </w:r>
      <w:r w:rsidR="00014C1B">
        <w:rPr>
          <w:rFonts w:asciiTheme="minorEastAsia" w:eastAsiaTheme="minorEastAsia" w:hAnsiTheme="minorEastAsia" w:cs="Tahoma" w:hint="eastAsia"/>
          <w:szCs w:val="21"/>
        </w:rPr>
        <w:t xml:space="preserve"> </w:t>
      </w:r>
      <w:r w:rsidR="003D42E1">
        <w:rPr>
          <w:rFonts w:asciiTheme="minorEastAsia" w:eastAsiaTheme="minorEastAsia" w:hAnsiTheme="minorEastAsia" w:cs="Tahoma" w:hint="eastAsia"/>
          <w:szCs w:val="21"/>
        </w:rPr>
        <w:t>尚也</w:t>
      </w:r>
    </w:p>
    <w:p w14:paraId="595F4985" w14:textId="3E630BAD" w:rsidR="00970769" w:rsidRPr="003A2118" w:rsidRDefault="00970769" w:rsidP="007D696C">
      <w:pPr>
        <w:widowControl/>
        <w:ind w:firstLineChars="150" w:firstLine="315"/>
        <w:rPr>
          <w:rFonts w:asciiTheme="minorEastAsia" w:eastAsiaTheme="minorEastAsia" w:hAnsiTheme="minorEastAsia" w:cs="Tahoma"/>
          <w:szCs w:val="21"/>
        </w:rPr>
      </w:pPr>
      <w:r w:rsidRPr="003A2118">
        <w:rPr>
          <w:rFonts w:asciiTheme="minorEastAsia" w:eastAsiaTheme="minorEastAsia" w:hAnsiTheme="minorEastAsia" w:cs="Tahoma" w:hint="eastAsia"/>
          <w:szCs w:val="21"/>
        </w:rPr>
        <w:t>一般社団法人Glocal Academy</w:t>
      </w:r>
      <w:r w:rsidR="003D42E1">
        <w:rPr>
          <w:rFonts w:asciiTheme="minorEastAsia" w:eastAsiaTheme="minorEastAsia" w:hAnsiTheme="minorEastAsia" w:cs="Tahoma" w:hint="eastAsia"/>
          <w:szCs w:val="21"/>
        </w:rPr>
        <w:t>理事長</w:t>
      </w:r>
      <w:r w:rsidR="001428F3">
        <w:rPr>
          <w:rFonts w:asciiTheme="minorEastAsia" w:eastAsiaTheme="minorEastAsia" w:hAnsiTheme="minorEastAsia" w:cs="Tahoma" w:hint="eastAsia"/>
          <w:szCs w:val="21"/>
        </w:rPr>
        <w:t>，物理学博士</w:t>
      </w:r>
    </w:p>
    <w:p w14:paraId="563CC42D" w14:textId="74CD37B9" w:rsidR="00745B39" w:rsidRPr="003A2118" w:rsidRDefault="003D42E1" w:rsidP="004130CD">
      <w:pPr>
        <w:widowControl/>
        <w:jc w:val="left"/>
        <w:rPr>
          <w:rFonts w:asciiTheme="minorEastAsia" w:eastAsiaTheme="minorEastAsia" w:hAnsiTheme="minorEastAsia" w:cs="Tahoma"/>
          <w:szCs w:val="21"/>
        </w:rPr>
      </w:pPr>
      <w:r>
        <w:t> </w:t>
      </w:r>
    </w:p>
    <w:p w14:paraId="6C56E292" w14:textId="3C078F67" w:rsidR="00220223" w:rsidRPr="002872B0" w:rsidRDefault="00FD5A9D" w:rsidP="00014C1B">
      <w:pPr>
        <w:rPr>
          <w:rFonts w:asciiTheme="minorEastAsia" w:eastAsiaTheme="minorEastAsia" w:hAnsiTheme="minorEastAsia"/>
          <w:szCs w:val="21"/>
        </w:rPr>
      </w:pPr>
      <w:r w:rsidRPr="003A2118">
        <w:rPr>
          <w:rFonts w:asciiTheme="minorEastAsia" w:eastAsiaTheme="minorEastAsia" w:hAnsiTheme="minorEastAsia"/>
          <w:szCs w:val="21"/>
        </w:rPr>
        <w:t xml:space="preserve">1984 </w:t>
      </w:r>
      <w:r w:rsidRPr="003A2118">
        <w:rPr>
          <w:rFonts w:asciiTheme="minorEastAsia" w:eastAsiaTheme="minorEastAsia" w:hAnsiTheme="minorEastAsia" w:hint="eastAsia"/>
          <w:szCs w:val="21"/>
        </w:rPr>
        <w:t>年</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鹿児島県に生まれる。慶應義塾大学理工学部卒</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同理工学研究科修了後</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ケンブリッジ大学にて物理学博士号を取得。その後</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オックスフォード大学にて日本学修士号を取得。ケンブリッジ大学在学中の研究成果が</w:t>
      </w:r>
      <w:r w:rsidRPr="003A2118">
        <w:rPr>
          <w:rFonts w:asciiTheme="minorEastAsia" w:eastAsiaTheme="minorEastAsia" w:hAnsiTheme="minorEastAsia"/>
          <w:szCs w:val="21"/>
        </w:rPr>
        <w:t xml:space="preserve">Nature Materials </w:t>
      </w:r>
      <w:r w:rsidRPr="003A2118">
        <w:rPr>
          <w:rFonts w:asciiTheme="minorEastAsia" w:eastAsiaTheme="minorEastAsia" w:hAnsiTheme="minorEastAsia" w:hint="eastAsia"/>
          <w:szCs w:val="21"/>
        </w:rPr>
        <w:t>等</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世界トップジャーナルに論文が掲載された。現在は一般社団法</w:t>
      </w:r>
      <w:r w:rsidRPr="003A2118">
        <w:rPr>
          <w:rFonts w:asciiTheme="minorEastAsia" w:eastAsiaTheme="minorEastAsia" w:hAnsiTheme="minorEastAsia"/>
          <w:szCs w:val="21"/>
        </w:rPr>
        <w:t xml:space="preserve">Glocal Academy </w:t>
      </w:r>
      <w:r w:rsidRPr="003A2118">
        <w:rPr>
          <w:rFonts w:asciiTheme="minorEastAsia" w:eastAsiaTheme="minorEastAsia" w:hAnsiTheme="minorEastAsia" w:hint="eastAsia"/>
          <w:szCs w:val="21"/>
        </w:rPr>
        <w:t>代表理事。社会や学術における諸課題を研究的手法を用いて解決する事を目的とし</w:t>
      </w:r>
      <w:r w:rsidR="000B2414">
        <w:rPr>
          <w:rFonts w:asciiTheme="minorEastAsia" w:eastAsiaTheme="minorEastAsia" w:hAnsiTheme="minorEastAsia" w:hint="eastAsia"/>
          <w:szCs w:val="21"/>
        </w:rPr>
        <w:t>，</w:t>
      </w:r>
      <w:r w:rsidRPr="003A2118">
        <w:rPr>
          <w:rFonts w:asciiTheme="minorEastAsia" w:eastAsiaTheme="minorEastAsia" w:hAnsiTheme="minorEastAsia" w:hint="eastAsia"/>
          <w:szCs w:val="21"/>
        </w:rPr>
        <w:t>後進の育成やそれら課題に取り組む個人及び企業・団体を支援している。著書「課題研究メソッド（新興出版啓林館）」</w:t>
      </w:r>
      <w:r w:rsidR="004C0ED0" w:rsidRPr="003A2118">
        <w:rPr>
          <w:rFonts w:asciiTheme="minorEastAsia" w:eastAsiaTheme="minorEastAsia" w:hAnsiTheme="minorEastAsia" w:hint="eastAsia"/>
          <w:szCs w:val="21"/>
        </w:rPr>
        <w:t>，東洋経済オンライン「</w:t>
      </w:r>
      <w:r w:rsidR="002B0F8D" w:rsidRPr="003A2118">
        <w:rPr>
          <w:szCs w:val="21"/>
        </w:rPr>
        <w:t>英国流創造と学びの技法</w:t>
      </w:r>
      <w:r w:rsidR="004C0ED0" w:rsidRPr="003A2118">
        <w:rPr>
          <w:rFonts w:asciiTheme="minorEastAsia" w:eastAsiaTheme="minorEastAsia" w:hAnsiTheme="minorEastAsia" w:hint="eastAsia"/>
          <w:szCs w:val="21"/>
        </w:rPr>
        <w:t>」等．</w:t>
      </w:r>
    </w:p>
    <w:sectPr w:rsidR="00220223" w:rsidRPr="002872B0" w:rsidSect="00146A1E">
      <w:headerReference w:type="default" r:id="rId12"/>
      <w:pgSz w:w="11906" w:h="16838" w:code="9"/>
      <w:pgMar w:top="1440" w:right="1080" w:bottom="1440" w:left="1080" w:header="567" w:footer="992" w:gutter="0"/>
      <w:pgNumType w:start="2"/>
      <w:cols w:space="425"/>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B8E4" w14:textId="77777777" w:rsidR="00632C51" w:rsidRDefault="00632C51">
      <w:r>
        <w:separator/>
      </w:r>
    </w:p>
  </w:endnote>
  <w:endnote w:type="continuationSeparator" w:id="0">
    <w:p w14:paraId="2F9B6C67" w14:textId="77777777" w:rsidR="00632C51" w:rsidRDefault="0063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BC34" w14:textId="77777777" w:rsidR="00632C51" w:rsidRDefault="00632C51">
      <w:r>
        <w:separator/>
      </w:r>
    </w:p>
  </w:footnote>
  <w:footnote w:type="continuationSeparator" w:id="0">
    <w:p w14:paraId="312C8514" w14:textId="77777777" w:rsidR="00632C51" w:rsidRDefault="0063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F92F" w14:textId="77777777" w:rsidR="00763622" w:rsidRDefault="00763622" w:rsidP="00F16DD5">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1AB6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624DDB"/>
    <w:multiLevelType w:val="hybridMultilevel"/>
    <w:tmpl w:val="714040D4"/>
    <w:lvl w:ilvl="0" w:tplc="73FE4CE2">
      <w:start w:val="1"/>
      <w:numFmt w:val="decimalFullWidth"/>
      <w:lvlText w:val="（%1）"/>
      <w:lvlJc w:val="left"/>
      <w:pPr>
        <w:tabs>
          <w:tab w:val="num" w:pos="720"/>
        </w:tabs>
        <w:ind w:left="720" w:hanging="720"/>
      </w:pPr>
      <w:rPr>
        <w:rFonts w:hint="default"/>
        <w:lang w:val="en-US"/>
      </w:rPr>
    </w:lvl>
    <w:lvl w:ilvl="1" w:tplc="166A327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B96A5A"/>
    <w:multiLevelType w:val="hybridMultilevel"/>
    <w:tmpl w:val="A01E283A"/>
    <w:lvl w:ilvl="0" w:tplc="C59A45B6">
      <w:start w:val="1"/>
      <w:numFmt w:val="decimal"/>
      <w:lvlText w:val="%1."/>
      <w:lvlJc w:val="left"/>
      <w:pPr>
        <w:tabs>
          <w:tab w:val="num" w:pos="720"/>
        </w:tabs>
        <w:ind w:left="720" w:hanging="360"/>
      </w:pPr>
    </w:lvl>
    <w:lvl w:ilvl="1" w:tplc="D26C25A2" w:tentative="1">
      <w:start w:val="1"/>
      <w:numFmt w:val="decimal"/>
      <w:lvlText w:val="%2."/>
      <w:lvlJc w:val="left"/>
      <w:pPr>
        <w:tabs>
          <w:tab w:val="num" w:pos="1440"/>
        </w:tabs>
        <w:ind w:left="1440" w:hanging="360"/>
      </w:pPr>
    </w:lvl>
    <w:lvl w:ilvl="2" w:tplc="FE12A01C" w:tentative="1">
      <w:start w:val="1"/>
      <w:numFmt w:val="decimal"/>
      <w:lvlText w:val="%3."/>
      <w:lvlJc w:val="left"/>
      <w:pPr>
        <w:tabs>
          <w:tab w:val="num" w:pos="2160"/>
        </w:tabs>
        <w:ind w:left="2160" w:hanging="360"/>
      </w:pPr>
    </w:lvl>
    <w:lvl w:ilvl="3" w:tplc="E4DC5C1C" w:tentative="1">
      <w:start w:val="1"/>
      <w:numFmt w:val="decimal"/>
      <w:lvlText w:val="%4."/>
      <w:lvlJc w:val="left"/>
      <w:pPr>
        <w:tabs>
          <w:tab w:val="num" w:pos="2880"/>
        </w:tabs>
        <w:ind w:left="2880" w:hanging="360"/>
      </w:pPr>
    </w:lvl>
    <w:lvl w:ilvl="4" w:tplc="393650A4" w:tentative="1">
      <w:start w:val="1"/>
      <w:numFmt w:val="decimal"/>
      <w:lvlText w:val="%5."/>
      <w:lvlJc w:val="left"/>
      <w:pPr>
        <w:tabs>
          <w:tab w:val="num" w:pos="3600"/>
        </w:tabs>
        <w:ind w:left="3600" w:hanging="360"/>
      </w:pPr>
    </w:lvl>
    <w:lvl w:ilvl="5" w:tplc="266EA15A" w:tentative="1">
      <w:start w:val="1"/>
      <w:numFmt w:val="decimal"/>
      <w:lvlText w:val="%6."/>
      <w:lvlJc w:val="left"/>
      <w:pPr>
        <w:tabs>
          <w:tab w:val="num" w:pos="4320"/>
        </w:tabs>
        <w:ind w:left="4320" w:hanging="360"/>
      </w:pPr>
    </w:lvl>
    <w:lvl w:ilvl="6" w:tplc="9DF41FD0" w:tentative="1">
      <w:start w:val="1"/>
      <w:numFmt w:val="decimal"/>
      <w:lvlText w:val="%7."/>
      <w:lvlJc w:val="left"/>
      <w:pPr>
        <w:tabs>
          <w:tab w:val="num" w:pos="5040"/>
        </w:tabs>
        <w:ind w:left="5040" w:hanging="360"/>
      </w:pPr>
    </w:lvl>
    <w:lvl w:ilvl="7" w:tplc="E0501346" w:tentative="1">
      <w:start w:val="1"/>
      <w:numFmt w:val="decimal"/>
      <w:lvlText w:val="%8."/>
      <w:lvlJc w:val="left"/>
      <w:pPr>
        <w:tabs>
          <w:tab w:val="num" w:pos="5760"/>
        </w:tabs>
        <w:ind w:left="5760" w:hanging="360"/>
      </w:pPr>
    </w:lvl>
    <w:lvl w:ilvl="8" w:tplc="E7C0770A" w:tentative="1">
      <w:start w:val="1"/>
      <w:numFmt w:val="decimal"/>
      <w:lvlText w:val="%9."/>
      <w:lvlJc w:val="left"/>
      <w:pPr>
        <w:tabs>
          <w:tab w:val="num" w:pos="6480"/>
        </w:tabs>
        <w:ind w:left="6480" w:hanging="360"/>
      </w:pPr>
    </w:lvl>
  </w:abstractNum>
  <w:abstractNum w:abstractNumId="3" w15:restartNumberingAfterBreak="0">
    <w:nsid w:val="17C5065D"/>
    <w:multiLevelType w:val="hybridMultilevel"/>
    <w:tmpl w:val="7520D318"/>
    <w:lvl w:ilvl="0" w:tplc="6BF65710">
      <w:start w:val="1"/>
      <w:numFmt w:val="decimalEnclosedCircle"/>
      <w:lvlText w:val="%1"/>
      <w:lvlJc w:val="left"/>
      <w:pPr>
        <w:ind w:left="990" w:hanging="360"/>
      </w:pPr>
      <w:rPr>
        <w:rFonts w:hint="eastAsia"/>
      </w:rPr>
    </w:lvl>
    <w:lvl w:ilvl="1" w:tplc="04090017" w:tentative="1">
      <w:start w:val="1"/>
      <w:numFmt w:val="aiueoFullWidth"/>
      <w:lvlText w:val="(%2)"/>
      <w:lvlJc w:val="left"/>
      <w:pPr>
        <w:ind w:left="1590" w:hanging="480"/>
      </w:pPr>
    </w:lvl>
    <w:lvl w:ilvl="2" w:tplc="04090011" w:tentative="1">
      <w:start w:val="1"/>
      <w:numFmt w:val="decimalEnclosedCircle"/>
      <w:lvlText w:val="%3"/>
      <w:lvlJc w:val="left"/>
      <w:pPr>
        <w:ind w:left="2070" w:hanging="480"/>
      </w:pPr>
    </w:lvl>
    <w:lvl w:ilvl="3" w:tplc="0409000F" w:tentative="1">
      <w:start w:val="1"/>
      <w:numFmt w:val="decimal"/>
      <w:lvlText w:val="%4."/>
      <w:lvlJc w:val="left"/>
      <w:pPr>
        <w:ind w:left="2550" w:hanging="480"/>
      </w:pPr>
    </w:lvl>
    <w:lvl w:ilvl="4" w:tplc="04090017" w:tentative="1">
      <w:start w:val="1"/>
      <w:numFmt w:val="aiueoFullWidth"/>
      <w:lvlText w:val="(%5)"/>
      <w:lvlJc w:val="left"/>
      <w:pPr>
        <w:ind w:left="3030" w:hanging="480"/>
      </w:pPr>
    </w:lvl>
    <w:lvl w:ilvl="5" w:tplc="04090011" w:tentative="1">
      <w:start w:val="1"/>
      <w:numFmt w:val="decimalEnclosedCircle"/>
      <w:lvlText w:val="%6"/>
      <w:lvlJc w:val="left"/>
      <w:pPr>
        <w:ind w:left="3510" w:hanging="480"/>
      </w:pPr>
    </w:lvl>
    <w:lvl w:ilvl="6" w:tplc="0409000F" w:tentative="1">
      <w:start w:val="1"/>
      <w:numFmt w:val="decimal"/>
      <w:lvlText w:val="%7."/>
      <w:lvlJc w:val="left"/>
      <w:pPr>
        <w:ind w:left="3990" w:hanging="480"/>
      </w:pPr>
    </w:lvl>
    <w:lvl w:ilvl="7" w:tplc="04090017" w:tentative="1">
      <w:start w:val="1"/>
      <w:numFmt w:val="aiueoFullWidth"/>
      <w:lvlText w:val="(%8)"/>
      <w:lvlJc w:val="left"/>
      <w:pPr>
        <w:ind w:left="4470" w:hanging="480"/>
      </w:pPr>
    </w:lvl>
    <w:lvl w:ilvl="8" w:tplc="04090011" w:tentative="1">
      <w:start w:val="1"/>
      <w:numFmt w:val="decimalEnclosedCircle"/>
      <w:lvlText w:val="%9"/>
      <w:lvlJc w:val="left"/>
      <w:pPr>
        <w:ind w:left="4950" w:hanging="480"/>
      </w:pPr>
    </w:lvl>
  </w:abstractNum>
  <w:abstractNum w:abstractNumId="4" w15:restartNumberingAfterBreak="0">
    <w:nsid w:val="18470812"/>
    <w:multiLevelType w:val="hybridMultilevel"/>
    <w:tmpl w:val="CABACF74"/>
    <w:lvl w:ilvl="0" w:tplc="E0CC7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40613D"/>
    <w:multiLevelType w:val="hybridMultilevel"/>
    <w:tmpl w:val="B4968848"/>
    <w:lvl w:ilvl="0" w:tplc="AA002F5C">
      <w:start w:val="2"/>
      <w:numFmt w:val="bullet"/>
      <w:lvlText w:val="※"/>
      <w:lvlJc w:val="left"/>
      <w:pPr>
        <w:ind w:left="360" w:hanging="360"/>
      </w:pPr>
      <w:rPr>
        <w:rFonts w:ascii="HG丸ｺﾞｼｯｸM-PRO" w:eastAsia="HG丸ｺﾞｼｯｸM-PRO"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3F65C6"/>
    <w:multiLevelType w:val="hybridMultilevel"/>
    <w:tmpl w:val="7FBCBB12"/>
    <w:lvl w:ilvl="0" w:tplc="B9CC8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43838"/>
    <w:multiLevelType w:val="hybridMultilevel"/>
    <w:tmpl w:val="7F4E5EFE"/>
    <w:lvl w:ilvl="0" w:tplc="1646EE8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6C6438"/>
    <w:multiLevelType w:val="hybridMultilevel"/>
    <w:tmpl w:val="72B85964"/>
    <w:lvl w:ilvl="0" w:tplc="F38AB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F01B97"/>
    <w:multiLevelType w:val="hybridMultilevel"/>
    <w:tmpl w:val="F8E63A36"/>
    <w:lvl w:ilvl="0" w:tplc="8990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580E1B"/>
    <w:multiLevelType w:val="hybridMultilevel"/>
    <w:tmpl w:val="865CF46C"/>
    <w:lvl w:ilvl="0" w:tplc="21983FC2">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59E209F2"/>
    <w:multiLevelType w:val="hybridMultilevel"/>
    <w:tmpl w:val="1E5C1B88"/>
    <w:lvl w:ilvl="0" w:tplc="06461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E05C7F"/>
    <w:multiLevelType w:val="hybridMultilevel"/>
    <w:tmpl w:val="CA108268"/>
    <w:lvl w:ilvl="0" w:tplc="F3ACB0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E608C"/>
    <w:multiLevelType w:val="hybridMultilevel"/>
    <w:tmpl w:val="8A5C7CA6"/>
    <w:lvl w:ilvl="0" w:tplc="093ECE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9615677"/>
    <w:multiLevelType w:val="hybridMultilevel"/>
    <w:tmpl w:val="6E1CB9C2"/>
    <w:lvl w:ilvl="0" w:tplc="3F38C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0"/>
  </w:num>
  <w:num w:numId="4">
    <w:abstractNumId w:val="3"/>
  </w:num>
  <w:num w:numId="5">
    <w:abstractNumId w:val="10"/>
  </w:num>
  <w:num w:numId="6">
    <w:abstractNumId w:val="13"/>
  </w:num>
  <w:num w:numId="7">
    <w:abstractNumId w:val="5"/>
  </w:num>
  <w:num w:numId="8">
    <w:abstractNumId w:val="2"/>
  </w:num>
  <w:num w:numId="9">
    <w:abstractNumId w:val="11"/>
  </w:num>
  <w:num w:numId="10">
    <w:abstractNumId w:val="14"/>
  </w:num>
  <w:num w:numId="11">
    <w:abstractNumId w:val="6"/>
  </w:num>
  <w:num w:numId="12">
    <w:abstractNumId w:val="4"/>
  </w:num>
  <w:num w:numId="13">
    <w:abstractNumId w:val="8"/>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c0MzMwNzE2tjQwMDFW0lEKTi0uzszPAykwrAUA2hamEywAAAA="/>
  </w:docVars>
  <w:rsids>
    <w:rsidRoot w:val="00B4560D"/>
    <w:rsid w:val="00014C1B"/>
    <w:rsid w:val="00036ADF"/>
    <w:rsid w:val="00060496"/>
    <w:rsid w:val="000670D9"/>
    <w:rsid w:val="0007708A"/>
    <w:rsid w:val="00091320"/>
    <w:rsid w:val="00094B42"/>
    <w:rsid w:val="000962E9"/>
    <w:rsid w:val="000B2414"/>
    <w:rsid w:val="000B39D7"/>
    <w:rsid w:val="000C7A76"/>
    <w:rsid w:val="000D549A"/>
    <w:rsid w:val="000E2462"/>
    <w:rsid w:val="000E50BA"/>
    <w:rsid w:val="000F68CB"/>
    <w:rsid w:val="00100939"/>
    <w:rsid w:val="00102B29"/>
    <w:rsid w:val="001079E2"/>
    <w:rsid w:val="001428F3"/>
    <w:rsid w:val="00146A1E"/>
    <w:rsid w:val="001548DD"/>
    <w:rsid w:val="001565ED"/>
    <w:rsid w:val="0016062A"/>
    <w:rsid w:val="00177598"/>
    <w:rsid w:val="00182BF0"/>
    <w:rsid w:val="0019307B"/>
    <w:rsid w:val="00195D5D"/>
    <w:rsid w:val="00196A92"/>
    <w:rsid w:val="001A0B0E"/>
    <w:rsid w:val="001A5E3A"/>
    <w:rsid w:val="001A6FDA"/>
    <w:rsid w:val="001B0F93"/>
    <w:rsid w:val="001B3947"/>
    <w:rsid w:val="001C243F"/>
    <w:rsid w:val="001C2D90"/>
    <w:rsid w:val="001C733C"/>
    <w:rsid w:val="001D1958"/>
    <w:rsid w:val="001E28C3"/>
    <w:rsid w:val="001F2E9E"/>
    <w:rsid w:val="001F6B2E"/>
    <w:rsid w:val="002068A8"/>
    <w:rsid w:val="002151F0"/>
    <w:rsid w:val="00220223"/>
    <w:rsid w:val="00223F8D"/>
    <w:rsid w:val="00227E2A"/>
    <w:rsid w:val="00242C1A"/>
    <w:rsid w:val="00245344"/>
    <w:rsid w:val="00250A6B"/>
    <w:rsid w:val="00251F84"/>
    <w:rsid w:val="00257A7A"/>
    <w:rsid w:val="00266F35"/>
    <w:rsid w:val="00274782"/>
    <w:rsid w:val="0028127D"/>
    <w:rsid w:val="002872B0"/>
    <w:rsid w:val="002939E1"/>
    <w:rsid w:val="00295DAD"/>
    <w:rsid w:val="00296B20"/>
    <w:rsid w:val="002A7F5A"/>
    <w:rsid w:val="002B0F8D"/>
    <w:rsid w:val="002C154E"/>
    <w:rsid w:val="002E163D"/>
    <w:rsid w:val="002E17EC"/>
    <w:rsid w:val="002F3AF4"/>
    <w:rsid w:val="0030060A"/>
    <w:rsid w:val="00305722"/>
    <w:rsid w:val="00311125"/>
    <w:rsid w:val="0031388B"/>
    <w:rsid w:val="0031557F"/>
    <w:rsid w:val="00321B18"/>
    <w:rsid w:val="00334F3F"/>
    <w:rsid w:val="0034102F"/>
    <w:rsid w:val="00344904"/>
    <w:rsid w:val="0036061E"/>
    <w:rsid w:val="00362FD3"/>
    <w:rsid w:val="00376650"/>
    <w:rsid w:val="00381508"/>
    <w:rsid w:val="00385B1A"/>
    <w:rsid w:val="00385F98"/>
    <w:rsid w:val="0039464A"/>
    <w:rsid w:val="00395515"/>
    <w:rsid w:val="0039605D"/>
    <w:rsid w:val="003A0DEF"/>
    <w:rsid w:val="003A2118"/>
    <w:rsid w:val="003A7442"/>
    <w:rsid w:val="003B06F1"/>
    <w:rsid w:val="003B29E7"/>
    <w:rsid w:val="003C1599"/>
    <w:rsid w:val="003C47E3"/>
    <w:rsid w:val="003C565B"/>
    <w:rsid w:val="003C5D93"/>
    <w:rsid w:val="003D42E1"/>
    <w:rsid w:val="003E69C5"/>
    <w:rsid w:val="003F1C05"/>
    <w:rsid w:val="003F5C07"/>
    <w:rsid w:val="003F6B6A"/>
    <w:rsid w:val="00403904"/>
    <w:rsid w:val="00403EE7"/>
    <w:rsid w:val="004130CD"/>
    <w:rsid w:val="0042195C"/>
    <w:rsid w:val="0043055D"/>
    <w:rsid w:val="004329B9"/>
    <w:rsid w:val="00436F54"/>
    <w:rsid w:val="00441290"/>
    <w:rsid w:val="00443CA7"/>
    <w:rsid w:val="004636A5"/>
    <w:rsid w:val="004651E2"/>
    <w:rsid w:val="0046614F"/>
    <w:rsid w:val="00481744"/>
    <w:rsid w:val="004820B3"/>
    <w:rsid w:val="00493DEB"/>
    <w:rsid w:val="00495AC6"/>
    <w:rsid w:val="00495B76"/>
    <w:rsid w:val="00495DE5"/>
    <w:rsid w:val="0049735E"/>
    <w:rsid w:val="004A1890"/>
    <w:rsid w:val="004A7AC9"/>
    <w:rsid w:val="004B3B4E"/>
    <w:rsid w:val="004C0ED0"/>
    <w:rsid w:val="004C1F74"/>
    <w:rsid w:val="004D0876"/>
    <w:rsid w:val="004D1EDB"/>
    <w:rsid w:val="004D36DD"/>
    <w:rsid w:val="004E1291"/>
    <w:rsid w:val="0050400D"/>
    <w:rsid w:val="00505149"/>
    <w:rsid w:val="0051129B"/>
    <w:rsid w:val="00521574"/>
    <w:rsid w:val="0052699C"/>
    <w:rsid w:val="00530EF7"/>
    <w:rsid w:val="00531F34"/>
    <w:rsid w:val="00533001"/>
    <w:rsid w:val="00533143"/>
    <w:rsid w:val="00533D4A"/>
    <w:rsid w:val="00534F2C"/>
    <w:rsid w:val="0054580F"/>
    <w:rsid w:val="0054709E"/>
    <w:rsid w:val="00553953"/>
    <w:rsid w:val="005647A9"/>
    <w:rsid w:val="005713BE"/>
    <w:rsid w:val="005810D5"/>
    <w:rsid w:val="00592BC3"/>
    <w:rsid w:val="0059434F"/>
    <w:rsid w:val="005956DD"/>
    <w:rsid w:val="005B2826"/>
    <w:rsid w:val="005B6438"/>
    <w:rsid w:val="005C07A4"/>
    <w:rsid w:val="005C0BAC"/>
    <w:rsid w:val="005C3B6F"/>
    <w:rsid w:val="005E2318"/>
    <w:rsid w:val="005F3A13"/>
    <w:rsid w:val="005F6DDC"/>
    <w:rsid w:val="00604430"/>
    <w:rsid w:val="00605E38"/>
    <w:rsid w:val="00606A7F"/>
    <w:rsid w:val="006160D6"/>
    <w:rsid w:val="00616D6D"/>
    <w:rsid w:val="00624ACE"/>
    <w:rsid w:val="00632C51"/>
    <w:rsid w:val="0064134C"/>
    <w:rsid w:val="00645D62"/>
    <w:rsid w:val="00646EF2"/>
    <w:rsid w:val="006520B5"/>
    <w:rsid w:val="00653BEC"/>
    <w:rsid w:val="00656CCB"/>
    <w:rsid w:val="00657107"/>
    <w:rsid w:val="0066436A"/>
    <w:rsid w:val="00664C5E"/>
    <w:rsid w:val="00671D2B"/>
    <w:rsid w:val="006731FE"/>
    <w:rsid w:val="00681B71"/>
    <w:rsid w:val="0068337A"/>
    <w:rsid w:val="006872EB"/>
    <w:rsid w:val="00690A38"/>
    <w:rsid w:val="00693CF0"/>
    <w:rsid w:val="006A3C22"/>
    <w:rsid w:val="006A599D"/>
    <w:rsid w:val="006A7A86"/>
    <w:rsid w:val="006B7D48"/>
    <w:rsid w:val="006C248E"/>
    <w:rsid w:val="006C5ED6"/>
    <w:rsid w:val="006D269E"/>
    <w:rsid w:val="006E0558"/>
    <w:rsid w:val="006F6270"/>
    <w:rsid w:val="00701298"/>
    <w:rsid w:val="00702FD0"/>
    <w:rsid w:val="0070703E"/>
    <w:rsid w:val="007113CF"/>
    <w:rsid w:val="00715F25"/>
    <w:rsid w:val="007233F9"/>
    <w:rsid w:val="00724A81"/>
    <w:rsid w:val="0074089B"/>
    <w:rsid w:val="00745B39"/>
    <w:rsid w:val="007562F2"/>
    <w:rsid w:val="00763622"/>
    <w:rsid w:val="00787992"/>
    <w:rsid w:val="007A2A68"/>
    <w:rsid w:val="007B6004"/>
    <w:rsid w:val="007D0F68"/>
    <w:rsid w:val="007D20B8"/>
    <w:rsid w:val="007D696C"/>
    <w:rsid w:val="007E6AE3"/>
    <w:rsid w:val="008152FD"/>
    <w:rsid w:val="00821F57"/>
    <w:rsid w:val="00822556"/>
    <w:rsid w:val="00823258"/>
    <w:rsid w:val="00826ACC"/>
    <w:rsid w:val="0083646D"/>
    <w:rsid w:val="00843FA7"/>
    <w:rsid w:val="00851859"/>
    <w:rsid w:val="008633D6"/>
    <w:rsid w:val="00875652"/>
    <w:rsid w:val="008775B8"/>
    <w:rsid w:val="00880D18"/>
    <w:rsid w:val="00887A08"/>
    <w:rsid w:val="00890839"/>
    <w:rsid w:val="008914C1"/>
    <w:rsid w:val="00896537"/>
    <w:rsid w:val="0089667C"/>
    <w:rsid w:val="00897752"/>
    <w:rsid w:val="008A323E"/>
    <w:rsid w:val="008B0486"/>
    <w:rsid w:val="008B5B7B"/>
    <w:rsid w:val="008B62CF"/>
    <w:rsid w:val="008C6CE3"/>
    <w:rsid w:val="008F2B75"/>
    <w:rsid w:val="008F52E8"/>
    <w:rsid w:val="0090714A"/>
    <w:rsid w:val="00922B4C"/>
    <w:rsid w:val="00935A14"/>
    <w:rsid w:val="00940279"/>
    <w:rsid w:val="0094389A"/>
    <w:rsid w:val="00943A32"/>
    <w:rsid w:val="00952AD7"/>
    <w:rsid w:val="009561C3"/>
    <w:rsid w:val="00957FE5"/>
    <w:rsid w:val="00961CD3"/>
    <w:rsid w:val="0096247B"/>
    <w:rsid w:val="00965F51"/>
    <w:rsid w:val="00970769"/>
    <w:rsid w:val="00982DEB"/>
    <w:rsid w:val="00983B1D"/>
    <w:rsid w:val="0099257D"/>
    <w:rsid w:val="009929FE"/>
    <w:rsid w:val="00992C63"/>
    <w:rsid w:val="009A55A4"/>
    <w:rsid w:val="009B18CA"/>
    <w:rsid w:val="009B4AFE"/>
    <w:rsid w:val="009B546C"/>
    <w:rsid w:val="009C0A07"/>
    <w:rsid w:val="009E2AC8"/>
    <w:rsid w:val="009F7535"/>
    <w:rsid w:val="00A0272E"/>
    <w:rsid w:val="00A07492"/>
    <w:rsid w:val="00A14112"/>
    <w:rsid w:val="00A3280F"/>
    <w:rsid w:val="00A34B37"/>
    <w:rsid w:val="00A41307"/>
    <w:rsid w:val="00A43385"/>
    <w:rsid w:val="00A5178A"/>
    <w:rsid w:val="00A574AF"/>
    <w:rsid w:val="00A60E82"/>
    <w:rsid w:val="00A726E2"/>
    <w:rsid w:val="00A76134"/>
    <w:rsid w:val="00A87E8A"/>
    <w:rsid w:val="00A90B86"/>
    <w:rsid w:val="00A930C3"/>
    <w:rsid w:val="00A9410C"/>
    <w:rsid w:val="00A94AB2"/>
    <w:rsid w:val="00A9646E"/>
    <w:rsid w:val="00A977EE"/>
    <w:rsid w:val="00AA756C"/>
    <w:rsid w:val="00AB052B"/>
    <w:rsid w:val="00AB47B0"/>
    <w:rsid w:val="00AB5F16"/>
    <w:rsid w:val="00AB6283"/>
    <w:rsid w:val="00AC62C2"/>
    <w:rsid w:val="00AE3733"/>
    <w:rsid w:val="00AF6523"/>
    <w:rsid w:val="00B16BFE"/>
    <w:rsid w:val="00B227F6"/>
    <w:rsid w:val="00B31E87"/>
    <w:rsid w:val="00B37764"/>
    <w:rsid w:val="00B41A19"/>
    <w:rsid w:val="00B44FB3"/>
    <w:rsid w:val="00B4560D"/>
    <w:rsid w:val="00B5354C"/>
    <w:rsid w:val="00B5581D"/>
    <w:rsid w:val="00B67892"/>
    <w:rsid w:val="00B70947"/>
    <w:rsid w:val="00B70EBD"/>
    <w:rsid w:val="00B77D39"/>
    <w:rsid w:val="00B802D1"/>
    <w:rsid w:val="00B8494C"/>
    <w:rsid w:val="00B90E92"/>
    <w:rsid w:val="00B95617"/>
    <w:rsid w:val="00BA5466"/>
    <w:rsid w:val="00BB057D"/>
    <w:rsid w:val="00BB220B"/>
    <w:rsid w:val="00BB71D2"/>
    <w:rsid w:val="00BF322C"/>
    <w:rsid w:val="00BF63F4"/>
    <w:rsid w:val="00C12DF1"/>
    <w:rsid w:val="00C1669C"/>
    <w:rsid w:val="00C2264A"/>
    <w:rsid w:val="00C27A97"/>
    <w:rsid w:val="00C311C5"/>
    <w:rsid w:val="00C34C41"/>
    <w:rsid w:val="00C34C6A"/>
    <w:rsid w:val="00C35A91"/>
    <w:rsid w:val="00C4286F"/>
    <w:rsid w:val="00C4431C"/>
    <w:rsid w:val="00C60369"/>
    <w:rsid w:val="00C64A44"/>
    <w:rsid w:val="00C77320"/>
    <w:rsid w:val="00C80D2D"/>
    <w:rsid w:val="00C8627C"/>
    <w:rsid w:val="00C92AA7"/>
    <w:rsid w:val="00C937C5"/>
    <w:rsid w:val="00CA5658"/>
    <w:rsid w:val="00CA6EAB"/>
    <w:rsid w:val="00CA6F1D"/>
    <w:rsid w:val="00CC1EE4"/>
    <w:rsid w:val="00CC6D80"/>
    <w:rsid w:val="00CC7816"/>
    <w:rsid w:val="00CD13F2"/>
    <w:rsid w:val="00CD3774"/>
    <w:rsid w:val="00CE438B"/>
    <w:rsid w:val="00CF1BCC"/>
    <w:rsid w:val="00CF3156"/>
    <w:rsid w:val="00D041E2"/>
    <w:rsid w:val="00D04F49"/>
    <w:rsid w:val="00D0652D"/>
    <w:rsid w:val="00D10328"/>
    <w:rsid w:val="00D10B51"/>
    <w:rsid w:val="00D11A28"/>
    <w:rsid w:val="00D13CB6"/>
    <w:rsid w:val="00D22657"/>
    <w:rsid w:val="00D27967"/>
    <w:rsid w:val="00D31ACA"/>
    <w:rsid w:val="00D3291C"/>
    <w:rsid w:val="00D33929"/>
    <w:rsid w:val="00D33C54"/>
    <w:rsid w:val="00D366F6"/>
    <w:rsid w:val="00D36B00"/>
    <w:rsid w:val="00D40003"/>
    <w:rsid w:val="00D529E3"/>
    <w:rsid w:val="00D62240"/>
    <w:rsid w:val="00D6516B"/>
    <w:rsid w:val="00D74036"/>
    <w:rsid w:val="00D7416D"/>
    <w:rsid w:val="00D950F5"/>
    <w:rsid w:val="00DB497E"/>
    <w:rsid w:val="00DC56AC"/>
    <w:rsid w:val="00DC5F94"/>
    <w:rsid w:val="00DD3533"/>
    <w:rsid w:val="00DD39DE"/>
    <w:rsid w:val="00DE74BF"/>
    <w:rsid w:val="00E00098"/>
    <w:rsid w:val="00E00F80"/>
    <w:rsid w:val="00E0480E"/>
    <w:rsid w:val="00E13FAE"/>
    <w:rsid w:val="00E14B7C"/>
    <w:rsid w:val="00E22308"/>
    <w:rsid w:val="00E35C88"/>
    <w:rsid w:val="00E41763"/>
    <w:rsid w:val="00E52017"/>
    <w:rsid w:val="00E6193E"/>
    <w:rsid w:val="00E7762C"/>
    <w:rsid w:val="00E850ED"/>
    <w:rsid w:val="00E85E66"/>
    <w:rsid w:val="00E870D8"/>
    <w:rsid w:val="00E96869"/>
    <w:rsid w:val="00EA156C"/>
    <w:rsid w:val="00EA4DC6"/>
    <w:rsid w:val="00EA50D9"/>
    <w:rsid w:val="00EA5708"/>
    <w:rsid w:val="00EB541D"/>
    <w:rsid w:val="00EC33A7"/>
    <w:rsid w:val="00ED1501"/>
    <w:rsid w:val="00ED38FA"/>
    <w:rsid w:val="00ED3D72"/>
    <w:rsid w:val="00EE1581"/>
    <w:rsid w:val="00EE2032"/>
    <w:rsid w:val="00EF0078"/>
    <w:rsid w:val="00EF5413"/>
    <w:rsid w:val="00F041AE"/>
    <w:rsid w:val="00F10A04"/>
    <w:rsid w:val="00F14AD7"/>
    <w:rsid w:val="00F156CE"/>
    <w:rsid w:val="00F16DD5"/>
    <w:rsid w:val="00F21D58"/>
    <w:rsid w:val="00F27823"/>
    <w:rsid w:val="00F328F9"/>
    <w:rsid w:val="00F35857"/>
    <w:rsid w:val="00F4543C"/>
    <w:rsid w:val="00F55BA7"/>
    <w:rsid w:val="00F617E9"/>
    <w:rsid w:val="00F737C1"/>
    <w:rsid w:val="00F73D16"/>
    <w:rsid w:val="00F83210"/>
    <w:rsid w:val="00F8769C"/>
    <w:rsid w:val="00F90024"/>
    <w:rsid w:val="00FA0187"/>
    <w:rsid w:val="00FA3C62"/>
    <w:rsid w:val="00FB37EB"/>
    <w:rsid w:val="00FB521F"/>
    <w:rsid w:val="00FC27C2"/>
    <w:rsid w:val="00FC3526"/>
    <w:rsid w:val="00FD5A9D"/>
    <w:rsid w:val="00FF1E89"/>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815C034"/>
  <w15:docId w15:val="{300B5A48-9771-466D-8829-FC26C9B3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4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52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16DD5"/>
    <w:pPr>
      <w:tabs>
        <w:tab w:val="center" w:pos="4252"/>
        <w:tab w:val="right" w:pos="8504"/>
      </w:tabs>
      <w:snapToGrid w:val="0"/>
    </w:pPr>
  </w:style>
  <w:style w:type="paragraph" w:styleId="a5">
    <w:name w:val="footer"/>
    <w:basedOn w:val="a"/>
    <w:rsid w:val="00F16DD5"/>
    <w:pPr>
      <w:tabs>
        <w:tab w:val="center" w:pos="4252"/>
        <w:tab w:val="right" w:pos="8504"/>
      </w:tabs>
      <w:snapToGrid w:val="0"/>
    </w:pPr>
  </w:style>
  <w:style w:type="character" w:styleId="a6">
    <w:name w:val="page number"/>
    <w:basedOn w:val="a0"/>
    <w:rsid w:val="00F16DD5"/>
  </w:style>
  <w:style w:type="paragraph" w:styleId="a7">
    <w:name w:val="Note Heading"/>
    <w:basedOn w:val="a"/>
    <w:next w:val="a"/>
    <w:rsid w:val="005713BE"/>
    <w:pPr>
      <w:jc w:val="center"/>
    </w:pPr>
  </w:style>
  <w:style w:type="paragraph" w:styleId="a8">
    <w:name w:val="Balloon Text"/>
    <w:basedOn w:val="a"/>
    <w:semiHidden/>
    <w:rsid w:val="00787992"/>
    <w:rPr>
      <w:rFonts w:ascii="Arial" w:eastAsia="ＭＳ ゴシック" w:hAnsi="Arial"/>
      <w:sz w:val="18"/>
      <w:szCs w:val="18"/>
    </w:rPr>
  </w:style>
  <w:style w:type="paragraph" w:customStyle="1" w:styleId="1">
    <w:name w:val="行間詰め1"/>
    <w:uiPriority w:val="1"/>
    <w:qFormat/>
    <w:rsid w:val="00A43385"/>
    <w:pPr>
      <w:widowControl w:val="0"/>
      <w:jc w:val="both"/>
    </w:pPr>
    <w:rPr>
      <w:kern w:val="2"/>
      <w:sz w:val="21"/>
      <w:szCs w:val="24"/>
    </w:rPr>
  </w:style>
  <w:style w:type="character" w:styleId="a9">
    <w:name w:val="Hyperlink"/>
    <w:uiPriority w:val="99"/>
    <w:unhideWhenUsed/>
    <w:rsid w:val="006731FE"/>
    <w:rPr>
      <w:color w:val="0000FF"/>
      <w:u w:val="single"/>
    </w:rPr>
  </w:style>
  <w:style w:type="character" w:customStyle="1" w:styleId="textexposedshow">
    <w:name w:val="text_exposed_show"/>
    <w:basedOn w:val="a0"/>
    <w:rsid w:val="00BB220B"/>
  </w:style>
  <w:style w:type="paragraph" w:styleId="aa">
    <w:name w:val="List Paragraph"/>
    <w:basedOn w:val="a"/>
    <w:uiPriority w:val="34"/>
    <w:qFormat/>
    <w:rsid w:val="00BF322C"/>
    <w:pPr>
      <w:ind w:leftChars="400" w:left="840"/>
    </w:pPr>
  </w:style>
  <w:style w:type="paragraph" w:styleId="ab">
    <w:name w:val="Date"/>
    <w:basedOn w:val="a"/>
    <w:next w:val="a"/>
    <w:link w:val="ac"/>
    <w:uiPriority w:val="99"/>
    <w:semiHidden/>
    <w:unhideWhenUsed/>
    <w:rsid w:val="00FB521F"/>
  </w:style>
  <w:style w:type="character" w:customStyle="1" w:styleId="ac">
    <w:name w:val="日付 (文字)"/>
    <w:basedOn w:val="a0"/>
    <w:link w:val="ab"/>
    <w:uiPriority w:val="99"/>
    <w:semiHidden/>
    <w:rsid w:val="00FB521F"/>
    <w:rPr>
      <w:kern w:val="2"/>
      <w:sz w:val="21"/>
      <w:szCs w:val="24"/>
    </w:rPr>
  </w:style>
  <w:style w:type="character" w:styleId="ad">
    <w:name w:val="FollowedHyperlink"/>
    <w:basedOn w:val="a0"/>
    <w:uiPriority w:val="99"/>
    <w:semiHidden/>
    <w:unhideWhenUsed/>
    <w:rsid w:val="00CD13F2"/>
    <w:rPr>
      <w:color w:val="800080" w:themeColor="followedHyperlink"/>
      <w:u w:val="single"/>
    </w:rPr>
  </w:style>
  <w:style w:type="paragraph" w:styleId="Web">
    <w:name w:val="Normal (Web)"/>
    <w:basedOn w:val="a"/>
    <w:uiPriority w:val="99"/>
    <w:semiHidden/>
    <w:unhideWhenUsed/>
    <w:rsid w:val="00FD5A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lrzxr">
    <w:name w:val="lrzxr"/>
    <w:basedOn w:val="a0"/>
    <w:rsid w:val="001A5E3A"/>
  </w:style>
  <w:style w:type="character" w:customStyle="1" w:styleId="im">
    <w:name w:val="im"/>
    <w:basedOn w:val="a0"/>
    <w:rsid w:val="0049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8918">
      <w:bodyDiv w:val="1"/>
      <w:marLeft w:val="0"/>
      <w:marRight w:val="0"/>
      <w:marTop w:val="0"/>
      <w:marBottom w:val="0"/>
      <w:divBdr>
        <w:top w:val="none" w:sz="0" w:space="0" w:color="auto"/>
        <w:left w:val="none" w:sz="0" w:space="0" w:color="auto"/>
        <w:bottom w:val="none" w:sz="0" w:space="0" w:color="auto"/>
        <w:right w:val="none" w:sz="0" w:space="0" w:color="auto"/>
      </w:divBdr>
      <w:divsChild>
        <w:div w:id="2044552879">
          <w:marLeft w:val="0"/>
          <w:marRight w:val="0"/>
          <w:marTop w:val="0"/>
          <w:marBottom w:val="0"/>
          <w:divBdr>
            <w:top w:val="none" w:sz="0" w:space="0" w:color="auto"/>
            <w:left w:val="none" w:sz="0" w:space="0" w:color="auto"/>
            <w:bottom w:val="none" w:sz="0" w:space="0" w:color="auto"/>
            <w:right w:val="none" w:sz="0" w:space="0" w:color="auto"/>
          </w:divBdr>
        </w:div>
        <w:div w:id="1596480592">
          <w:marLeft w:val="0"/>
          <w:marRight w:val="0"/>
          <w:marTop w:val="0"/>
          <w:marBottom w:val="0"/>
          <w:divBdr>
            <w:top w:val="none" w:sz="0" w:space="0" w:color="auto"/>
            <w:left w:val="none" w:sz="0" w:space="0" w:color="auto"/>
            <w:bottom w:val="none" w:sz="0" w:space="0" w:color="auto"/>
            <w:right w:val="none" w:sz="0" w:space="0" w:color="auto"/>
          </w:divBdr>
        </w:div>
      </w:divsChild>
    </w:div>
    <w:div w:id="499275923">
      <w:bodyDiv w:val="1"/>
      <w:marLeft w:val="0"/>
      <w:marRight w:val="0"/>
      <w:marTop w:val="0"/>
      <w:marBottom w:val="0"/>
      <w:divBdr>
        <w:top w:val="none" w:sz="0" w:space="0" w:color="auto"/>
        <w:left w:val="none" w:sz="0" w:space="0" w:color="auto"/>
        <w:bottom w:val="none" w:sz="0" w:space="0" w:color="auto"/>
        <w:right w:val="none" w:sz="0" w:space="0" w:color="auto"/>
      </w:divBdr>
      <w:divsChild>
        <w:div w:id="56629151">
          <w:marLeft w:val="0"/>
          <w:marRight w:val="0"/>
          <w:marTop w:val="0"/>
          <w:marBottom w:val="0"/>
          <w:divBdr>
            <w:top w:val="none" w:sz="0" w:space="0" w:color="auto"/>
            <w:left w:val="none" w:sz="0" w:space="0" w:color="auto"/>
            <w:bottom w:val="none" w:sz="0" w:space="0" w:color="auto"/>
            <w:right w:val="none" w:sz="0" w:space="0" w:color="auto"/>
          </w:divBdr>
        </w:div>
        <w:div w:id="496267639">
          <w:marLeft w:val="0"/>
          <w:marRight w:val="0"/>
          <w:marTop w:val="0"/>
          <w:marBottom w:val="0"/>
          <w:divBdr>
            <w:top w:val="none" w:sz="0" w:space="0" w:color="auto"/>
            <w:left w:val="none" w:sz="0" w:space="0" w:color="auto"/>
            <w:bottom w:val="none" w:sz="0" w:space="0" w:color="auto"/>
            <w:right w:val="none" w:sz="0" w:space="0" w:color="auto"/>
          </w:divBdr>
          <w:divsChild>
            <w:div w:id="7278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0917">
      <w:bodyDiv w:val="1"/>
      <w:marLeft w:val="0"/>
      <w:marRight w:val="0"/>
      <w:marTop w:val="0"/>
      <w:marBottom w:val="0"/>
      <w:divBdr>
        <w:top w:val="none" w:sz="0" w:space="0" w:color="auto"/>
        <w:left w:val="none" w:sz="0" w:space="0" w:color="auto"/>
        <w:bottom w:val="none" w:sz="0" w:space="0" w:color="auto"/>
        <w:right w:val="none" w:sz="0" w:space="0" w:color="auto"/>
      </w:divBdr>
    </w:div>
    <w:div w:id="750197229">
      <w:bodyDiv w:val="1"/>
      <w:marLeft w:val="0"/>
      <w:marRight w:val="0"/>
      <w:marTop w:val="0"/>
      <w:marBottom w:val="0"/>
      <w:divBdr>
        <w:top w:val="none" w:sz="0" w:space="0" w:color="auto"/>
        <w:left w:val="none" w:sz="0" w:space="0" w:color="auto"/>
        <w:bottom w:val="none" w:sz="0" w:space="0" w:color="auto"/>
        <w:right w:val="none" w:sz="0" w:space="0" w:color="auto"/>
      </w:divBdr>
      <w:divsChild>
        <w:div w:id="1628586682">
          <w:marLeft w:val="0"/>
          <w:marRight w:val="0"/>
          <w:marTop w:val="0"/>
          <w:marBottom w:val="0"/>
          <w:divBdr>
            <w:top w:val="none" w:sz="0" w:space="0" w:color="auto"/>
            <w:left w:val="none" w:sz="0" w:space="0" w:color="auto"/>
            <w:bottom w:val="none" w:sz="0" w:space="0" w:color="auto"/>
            <w:right w:val="none" w:sz="0" w:space="0" w:color="auto"/>
          </w:divBdr>
        </w:div>
        <w:div w:id="1890988830">
          <w:marLeft w:val="0"/>
          <w:marRight w:val="0"/>
          <w:marTop w:val="0"/>
          <w:marBottom w:val="0"/>
          <w:divBdr>
            <w:top w:val="none" w:sz="0" w:space="0" w:color="auto"/>
            <w:left w:val="none" w:sz="0" w:space="0" w:color="auto"/>
            <w:bottom w:val="none" w:sz="0" w:space="0" w:color="auto"/>
            <w:right w:val="none" w:sz="0" w:space="0" w:color="auto"/>
          </w:divBdr>
        </w:div>
      </w:divsChild>
    </w:div>
    <w:div w:id="837160788">
      <w:bodyDiv w:val="1"/>
      <w:marLeft w:val="0"/>
      <w:marRight w:val="0"/>
      <w:marTop w:val="0"/>
      <w:marBottom w:val="0"/>
      <w:divBdr>
        <w:top w:val="none" w:sz="0" w:space="0" w:color="auto"/>
        <w:left w:val="none" w:sz="0" w:space="0" w:color="auto"/>
        <w:bottom w:val="none" w:sz="0" w:space="0" w:color="auto"/>
        <w:right w:val="none" w:sz="0" w:space="0" w:color="auto"/>
      </w:divBdr>
    </w:div>
    <w:div w:id="927008654">
      <w:bodyDiv w:val="1"/>
      <w:marLeft w:val="0"/>
      <w:marRight w:val="0"/>
      <w:marTop w:val="0"/>
      <w:marBottom w:val="0"/>
      <w:divBdr>
        <w:top w:val="none" w:sz="0" w:space="0" w:color="auto"/>
        <w:left w:val="none" w:sz="0" w:space="0" w:color="auto"/>
        <w:bottom w:val="none" w:sz="0" w:space="0" w:color="auto"/>
        <w:right w:val="none" w:sz="0" w:space="0" w:color="auto"/>
      </w:divBdr>
    </w:div>
    <w:div w:id="1030958712">
      <w:bodyDiv w:val="1"/>
      <w:marLeft w:val="0"/>
      <w:marRight w:val="0"/>
      <w:marTop w:val="0"/>
      <w:marBottom w:val="0"/>
      <w:divBdr>
        <w:top w:val="none" w:sz="0" w:space="0" w:color="auto"/>
        <w:left w:val="none" w:sz="0" w:space="0" w:color="auto"/>
        <w:bottom w:val="none" w:sz="0" w:space="0" w:color="auto"/>
        <w:right w:val="none" w:sz="0" w:space="0" w:color="auto"/>
      </w:divBdr>
    </w:div>
    <w:div w:id="1094983141">
      <w:bodyDiv w:val="1"/>
      <w:marLeft w:val="0"/>
      <w:marRight w:val="0"/>
      <w:marTop w:val="0"/>
      <w:marBottom w:val="0"/>
      <w:divBdr>
        <w:top w:val="none" w:sz="0" w:space="0" w:color="auto"/>
        <w:left w:val="none" w:sz="0" w:space="0" w:color="auto"/>
        <w:bottom w:val="none" w:sz="0" w:space="0" w:color="auto"/>
        <w:right w:val="none" w:sz="0" w:space="0" w:color="auto"/>
      </w:divBdr>
    </w:div>
    <w:div w:id="1418601616">
      <w:bodyDiv w:val="1"/>
      <w:marLeft w:val="0"/>
      <w:marRight w:val="0"/>
      <w:marTop w:val="0"/>
      <w:marBottom w:val="0"/>
      <w:divBdr>
        <w:top w:val="none" w:sz="0" w:space="0" w:color="auto"/>
        <w:left w:val="none" w:sz="0" w:space="0" w:color="auto"/>
        <w:bottom w:val="none" w:sz="0" w:space="0" w:color="auto"/>
        <w:right w:val="none" w:sz="0" w:space="0" w:color="auto"/>
      </w:divBdr>
      <w:divsChild>
        <w:div w:id="265574872">
          <w:marLeft w:val="0"/>
          <w:marRight w:val="0"/>
          <w:marTop w:val="0"/>
          <w:marBottom w:val="0"/>
          <w:divBdr>
            <w:top w:val="none" w:sz="0" w:space="0" w:color="auto"/>
            <w:left w:val="none" w:sz="0" w:space="0" w:color="auto"/>
            <w:bottom w:val="none" w:sz="0" w:space="0" w:color="auto"/>
            <w:right w:val="none" w:sz="0" w:space="0" w:color="auto"/>
          </w:divBdr>
        </w:div>
      </w:divsChild>
    </w:div>
    <w:div w:id="1532264442">
      <w:bodyDiv w:val="1"/>
      <w:marLeft w:val="0"/>
      <w:marRight w:val="0"/>
      <w:marTop w:val="0"/>
      <w:marBottom w:val="0"/>
      <w:divBdr>
        <w:top w:val="none" w:sz="0" w:space="0" w:color="auto"/>
        <w:left w:val="none" w:sz="0" w:space="0" w:color="auto"/>
        <w:bottom w:val="none" w:sz="0" w:space="0" w:color="auto"/>
        <w:right w:val="none" w:sz="0" w:space="0" w:color="auto"/>
      </w:divBdr>
    </w:div>
    <w:div w:id="1663897434">
      <w:bodyDiv w:val="1"/>
      <w:marLeft w:val="0"/>
      <w:marRight w:val="0"/>
      <w:marTop w:val="0"/>
      <w:marBottom w:val="0"/>
      <w:divBdr>
        <w:top w:val="none" w:sz="0" w:space="0" w:color="auto"/>
        <w:left w:val="none" w:sz="0" w:space="0" w:color="auto"/>
        <w:bottom w:val="none" w:sz="0" w:space="0" w:color="auto"/>
        <w:right w:val="none" w:sz="0" w:space="0" w:color="auto"/>
      </w:divBdr>
      <w:divsChild>
        <w:div w:id="1029838813">
          <w:marLeft w:val="360"/>
          <w:marRight w:val="0"/>
          <w:marTop w:val="96"/>
          <w:marBottom w:val="0"/>
          <w:divBdr>
            <w:top w:val="none" w:sz="0" w:space="0" w:color="auto"/>
            <w:left w:val="none" w:sz="0" w:space="0" w:color="auto"/>
            <w:bottom w:val="none" w:sz="0" w:space="0" w:color="auto"/>
            <w:right w:val="none" w:sz="0" w:space="0" w:color="auto"/>
          </w:divBdr>
        </w:div>
        <w:div w:id="1160847605">
          <w:marLeft w:val="360"/>
          <w:marRight w:val="0"/>
          <w:marTop w:val="96"/>
          <w:marBottom w:val="0"/>
          <w:divBdr>
            <w:top w:val="none" w:sz="0" w:space="0" w:color="auto"/>
            <w:left w:val="none" w:sz="0" w:space="0" w:color="auto"/>
            <w:bottom w:val="none" w:sz="0" w:space="0" w:color="auto"/>
            <w:right w:val="none" w:sz="0" w:space="0" w:color="auto"/>
          </w:divBdr>
        </w:div>
      </w:divsChild>
    </w:div>
    <w:div w:id="1718359989">
      <w:bodyDiv w:val="1"/>
      <w:marLeft w:val="0"/>
      <w:marRight w:val="0"/>
      <w:marTop w:val="0"/>
      <w:marBottom w:val="0"/>
      <w:divBdr>
        <w:top w:val="none" w:sz="0" w:space="0" w:color="auto"/>
        <w:left w:val="none" w:sz="0" w:space="0" w:color="auto"/>
        <w:bottom w:val="none" w:sz="0" w:space="0" w:color="auto"/>
        <w:right w:val="none" w:sz="0" w:space="0" w:color="auto"/>
      </w:divBdr>
    </w:div>
    <w:div w:id="1998800858">
      <w:bodyDiv w:val="1"/>
      <w:marLeft w:val="0"/>
      <w:marRight w:val="0"/>
      <w:marTop w:val="0"/>
      <w:marBottom w:val="0"/>
      <w:divBdr>
        <w:top w:val="none" w:sz="0" w:space="0" w:color="auto"/>
        <w:left w:val="none" w:sz="0" w:space="0" w:color="auto"/>
        <w:bottom w:val="none" w:sz="0" w:space="0" w:color="auto"/>
        <w:right w:val="none" w:sz="0" w:space="0" w:color="auto"/>
      </w:divBdr>
      <w:divsChild>
        <w:div w:id="1695231594">
          <w:marLeft w:val="274"/>
          <w:marRight w:val="0"/>
          <w:marTop w:val="150"/>
          <w:marBottom w:val="0"/>
          <w:divBdr>
            <w:top w:val="none" w:sz="0" w:space="0" w:color="auto"/>
            <w:left w:val="none" w:sz="0" w:space="0" w:color="auto"/>
            <w:bottom w:val="none" w:sz="0" w:space="0" w:color="auto"/>
            <w:right w:val="none" w:sz="0" w:space="0" w:color="auto"/>
          </w:divBdr>
        </w:div>
        <w:div w:id="1696736899">
          <w:marLeft w:val="274"/>
          <w:marRight w:val="0"/>
          <w:marTop w:val="150"/>
          <w:marBottom w:val="0"/>
          <w:divBdr>
            <w:top w:val="none" w:sz="0" w:space="0" w:color="auto"/>
            <w:left w:val="none" w:sz="0" w:space="0" w:color="auto"/>
            <w:bottom w:val="none" w:sz="0" w:space="0" w:color="auto"/>
            <w:right w:val="none" w:sz="0" w:space="0" w:color="auto"/>
          </w:divBdr>
        </w:div>
        <w:div w:id="485707066">
          <w:marLeft w:val="274"/>
          <w:marRight w:val="0"/>
          <w:marTop w:val="150"/>
          <w:marBottom w:val="0"/>
          <w:divBdr>
            <w:top w:val="none" w:sz="0" w:space="0" w:color="auto"/>
            <w:left w:val="none" w:sz="0" w:space="0" w:color="auto"/>
            <w:bottom w:val="none" w:sz="0" w:space="0" w:color="auto"/>
            <w:right w:val="none" w:sz="0" w:space="0" w:color="auto"/>
          </w:divBdr>
        </w:div>
        <w:div w:id="324944126">
          <w:marLeft w:val="274"/>
          <w:marRight w:val="0"/>
          <w:marTop w:val="150"/>
          <w:marBottom w:val="0"/>
          <w:divBdr>
            <w:top w:val="none" w:sz="0" w:space="0" w:color="auto"/>
            <w:left w:val="none" w:sz="0" w:space="0" w:color="auto"/>
            <w:bottom w:val="none" w:sz="0" w:space="0" w:color="auto"/>
            <w:right w:val="none" w:sz="0" w:space="0" w:color="auto"/>
          </w:divBdr>
        </w:div>
        <w:div w:id="740179138">
          <w:marLeft w:val="274"/>
          <w:marRight w:val="0"/>
          <w:marTop w:val="150"/>
          <w:marBottom w:val="0"/>
          <w:divBdr>
            <w:top w:val="none" w:sz="0" w:space="0" w:color="auto"/>
            <w:left w:val="none" w:sz="0" w:space="0" w:color="auto"/>
            <w:bottom w:val="none" w:sz="0" w:space="0" w:color="auto"/>
            <w:right w:val="none" w:sz="0" w:space="0" w:color="auto"/>
          </w:divBdr>
        </w:div>
        <w:div w:id="257493656">
          <w:marLeft w:val="274"/>
          <w:marRight w:val="0"/>
          <w:marTop w:val="150"/>
          <w:marBottom w:val="0"/>
          <w:divBdr>
            <w:top w:val="none" w:sz="0" w:space="0" w:color="auto"/>
            <w:left w:val="none" w:sz="0" w:space="0" w:color="auto"/>
            <w:bottom w:val="none" w:sz="0" w:space="0" w:color="auto"/>
            <w:right w:val="none" w:sz="0" w:space="0" w:color="auto"/>
          </w:divBdr>
        </w:div>
        <w:div w:id="366881625">
          <w:marLeft w:val="274"/>
          <w:marRight w:val="0"/>
          <w:marTop w:val="150"/>
          <w:marBottom w:val="0"/>
          <w:divBdr>
            <w:top w:val="none" w:sz="0" w:space="0" w:color="auto"/>
            <w:left w:val="none" w:sz="0" w:space="0" w:color="auto"/>
            <w:bottom w:val="none" w:sz="0" w:space="0" w:color="auto"/>
            <w:right w:val="none" w:sz="0" w:space="0" w:color="auto"/>
          </w:divBdr>
        </w:div>
      </w:divsChild>
    </w:div>
    <w:div w:id="207233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glocal-academy.or.jp"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F35F5-5CF0-497A-A4AD-E57D566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5</Pages>
  <Words>1266</Words>
  <Characters>7222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志布志高校ESS主催</vt:lpstr>
    </vt:vector>
  </TitlesOfParts>
  <Company>鹿児島県教育庁</Company>
  <LinksUpToDate>false</LinksUpToDate>
  <CharactersWithSpaces>8472</CharactersWithSpaces>
  <SharedDoc>false</SharedDoc>
  <HLinks>
    <vt:vector size="6" baseType="variant">
      <vt:variant>
        <vt:i4>393262</vt:i4>
      </vt:variant>
      <vt:variant>
        <vt:i4>0</vt:i4>
      </vt:variant>
      <vt:variant>
        <vt:i4>0</vt:i4>
      </vt:variant>
      <vt:variant>
        <vt:i4>5</vt:i4>
      </vt:variant>
      <vt:variant>
        <vt:lpwstr>mailto:kgsmkks@gmail.com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志布志高校ESS主催</dc:title>
  <dc:subject/>
  <dc:creator>Administrator</dc:creator>
  <cp:keywords/>
  <dc:description/>
  <cp:lastModifiedBy>岡本 尚也</cp:lastModifiedBy>
  <cp:revision>52</cp:revision>
  <cp:lastPrinted>2018-05-24T15:22:00Z</cp:lastPrinted>
  <dcterms:created xsi:type="dcterms:W3CDTF">2020-09-10T13:34:00Z</dcterms:created>
  <dcterms:modified xsi:type="dcterms:W3CDTF">2021-06-25T03:31:00Z</dcterms:modified>
</cp:coreProperties>
</file>